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E41C" w14:textId="77777777" w:rsidR="00222A5F" w:rsidRPr="006C5815" w:rsidRDefault="00222A5F" w:rsidP="00AD79C0">
      <w:pPr>
        <w:pStyle w:val="Subtitle"/>
        <w:ind w:left="-360"/>
        <w:rPr>
          <w:rFonts w:ascii="Sylfaen" w:hAnsi="Sylfaen"/>
          <w:color w:val="auto"/>
          <w:sz w:val="24"/>
        </w:rPr>
      </w:pPr>
      <w:bookmarkStart w:id="0" w:name="_Toc373756509"/>
      <w:bookmarkStart w:id="1" w:name="_Toc373756498"/>
      <w:r w:rsidRPr="006C5815">
        <w:rPr>
          <w:rFonts w:ascii="Sylfaen" w:hAnsi="Sylfaen"/>
          <w:i/>
          <w:color w:val="auto"/>
          <w:sz w:val="24"/>
          <w:lang w:val="ka-GE"/>
        </w:rPr>
        <w:t>ცხრილი:</w:t>
      </w:r>
      <w:r w:rsidRPr="006C5815">
        <w:rPr>
          <w:rFonts w:ascii="Sylfaen" w:hAnsi="Sylfaen"/>
          <w:color w:val="auto"/>
          <w:sz w:val="24"/>
          <w:lang w:val="ka-GE"/>
        </w:rPr>
        <w:t xml:space="preserve"> </w:t>
      </w:r>
      <w:bookmarkEnd w:id="0"/>
      <w:r w:rsidRPr="006C5815">
        <w:rPr>
          <w:rStyle w:val="Strong"/>
          <w:rFonts w:ascii="Sylfaen" w:hAnsi="Sylfaen"/>
          <w:b/>
          <w:bCs/>
          <w:i w:val="0"/>
          <w:iCs w:val="0"/>
          <w:color w:val="auto"/>
          <w:spacing w:val="0"/>
          <w:sz w:val="24"/>
          <w:szCs w:val="24"/>
        </w:rPr>
        <w:t>LFS_Demographic</w:t>
      </w:r>
    </w:p>
    <w:p w14:paraId="0225F2AC" w14:textId="77777777" w:rsidR="00222A5F" w:rsidRDefault="00222A5F" w:rsidP="00AD79C0">
      <w:pPr>
        <w:spacing w:after="0"/>
        <w:ind w:left="-450"/>
        <w:jc w:val="both"/>
        <w:rPr>
          <w:rStyle w:val="Strong"/>
          <w:rFonts w:ascii="Sylfaen" w:hAnsi="Sylfaen"/>
          <w:lang w:val="ka-GE"/>
        </w:rPr>
      </w:pPr>
      <w:r w:rsidRPr="006C5815">
        <w:rPr>
          <w:rStyle w:val="Strong"/>
          <w:rFonts w:ascii="Sylfaen" w:hAnsi="Sylfaen"/>
        </w:rPr>
        <w:t>(</w:t>
      </w:r>
      <w:r w:rsidRPr="006C5815">
        <w:rPr>
          <w:rStyle w:val="Strong"/>
          <w:rFonts w:ascii="Sylfaen" w:hAnsi="Sylfaen"/>
          <w:lang w:val="ka-GE"/>
        </w:rPr>
        <w:t>მოიცავს ზოგად მონაცემებს შინამეურნეობის თითოეული წევრის შესახებ</w:t>
      </w:r>
      <w:r w:rsidRPr="006C5815">
        <w:rPr>
          <w:rFonts w:ascii="Sylfaen" w:hAnsi="Sylfaen" w:cs="Arial"/>
          <w:sz w:val="18"/>
          <w:szCs w:val="20"/>
          <w:lang w:val="ka-GE"/>
        </w:rPr>
        <w:t xml:space="preserve"> </w:t>
      </w:r>
      <w:r w:rsidRPr="006C5815">
        <w:rPr>
          <w:rStyle w:val="Strong"/>
          <w:rFonts w:ascii="Sylfaen" w:hAnsi="Sylfaen"/>
          <w:lang w:val="ka-GE"/>
        </w:rPr>
        <w:t xml:space="preserve">დემოგრაფიული კითხვარიდან) </w:t>
      </w:r>
    </w:p>
    <w:p w14:paraId="04DB6490" w14:textId="77777777" w:rsidR="00AD79C0" w:rsidRPr="006C5815" w:rsidRDefault="00AD79C0" w:rsidP="00222A5F">
      <w:pPr>
        <w:spacing w:after="0"/>
        <w:jc w:val="both"/>
        <w:rPr>
          <w:rStyle w:val="Strong"/>
          <w:rFonts w:ascii="Sylfaen" w:hAnsi="Sylfaen"/>
          <w:lang w:val="ka-GE"/>
        </w:rPr>
      </w:pPr>
    </w:p>
    <w:tbl>
      <w:tblPr>
        <w:tblW w:w="1106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7195"/>
      </w:tblGrid>
      <w:tr w:rsidR="00AD79C0" w:rsidRPr="006C5815" w14:paraId="5E24FD76" w14:textId="77777777" w:rsidTr="00BA1E8A">
        <w:trPr>
          <w:trHeight w:val="30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FADA501" w14:textId="77777777" w:rsidR="00AD79C0" w:rsidRPr="006C5815" w:rsidRDefault="00AD79C0" w:rsidP="00AD79C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C5815">
              <w:rPr>
                <w:rFonts w:ascii="Sylfaen" w:hAnsi="Sylfaen" w:cs="Arial"/>
                <w:b/>
                <w:sz w:val="18"/>
                <w:szCs w:val="20"/>
                <w:lang w:val="ka-GE"/>
              </w:rPr>
              <w:t>ველი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A00D23" w14:textId="77777777" w:rsidR="00AD79C0" w:rsidRPr="00D23A48" w:rsidRDefault="00AD79C0" w:rsidP="00AD79C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23A4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აღწერილობა</w:t>
            </w:r>
          </w:p>
        </w:tc>
      </w:tr>
      <w:tr w:rsidR="00222A5F" w:rsidRPr="006C5815" w14:paraId="4B9C4416" w14:textId="77777777" w:rsidTr="00BA1E8A">
        <w:trPr>
          <w:trHeight w:val="300"/>
        </w:trPr>
        <w:tc>
          <w:tcPr>
            <w:tcW w:w="387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C1C7A8C" w14:textId="77777777" w:rsidR="00222A5F" w:rsidRPr="006C5815" w:rsidRDefault="00222A5F" w:rsidP="00ED08C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UID</w:t>
            </w:r>
            <w:r w:rsidR="00AD79C0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19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B962F29" w14:textId="77777777" w:rsidR="00222A5F" w:rsidRPr="006C5815" w:rsidRDefault="00222A5F" w:rsidP="00ED08C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შინამეურნეობის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უნიკალური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კოდი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კვარტალში</w:t>
            </w:r>
            <w:proofErr w:type="spellEnd"/>
          </w:p>
        </w:tc>
      </w:tr>
      <w:tr w:rsidR="00783F20" w:rsidRPr="006C5815" w14:paraId="42A1666C" w14:textId="77777777" w:rsidTr="00BA1E8A">
        <w:trPr>
          <w:trHeight w:val="300"/>
        </w:trPr>
        <w:tc>
          <w:tcPr>
            <w:tcW w:w="3870" w:type="dxa"/>
            <w:noWrap/>
          </w:tcPr>
          <w:p w14:paraId="44ECD423" w14:textId="77777777" w:rsidR="00783F20" w:rsidRPr="00C373FB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B8683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DiaryID</w:t>
            </w:r>
            <w:proofErr w:type="spellEnd"/>
            <w:r w:rsidR="00C373F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**</w:t>
            </w:r>
          </w:p>
        </w:tc>
        <w:tc>
          <w:tcPr>
            <w:tcW w:w="7195" w:type="dxa"/>
            <w:noWrap/>
          </w:tcPr>
          <w:p w14:paraId="4C931BE1" w14:textId="77777777" w:rsidR="00783F20" w:rsidRPr="00783F20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783F20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შინამეურნეობის</w:t>
            </w:r>
            <w:proofErr w:type="spellEnd"/>
            <w:r w:rsidRPr="00783F20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F20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უნიკალური</w:t>
            </w:r>
            <w:proofErr w:type="spellEnd"/>
            <w:r w:rsidRPr="00783F20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F20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კოდი</w:t>
            </w:r>
            <w:proofErr w:type="spellEnd"/>
            <w:r w:rsidRPr="00783F20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3F20" w:rsidRPr="006C5815" w14:paraId="42042E4F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44E3155A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MemberNo</w:t>
            </w:r>
            <w:proofErr w:type="spellEnd"/>
          </w:p>
        </w:tc>
        <w:tc>
          <w:tcPr>
            <w:tcW w:w="7195" w:type="dxa"/>
            <w:noWrap/>
            <w:hideMark/>
          </w:tcPr>
          <w:p w14:paraId="56B6E88C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შინამეურნეობის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წევრის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რიგითი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ნომერი</w:t>
            </w:r>
            <w:proofErr w:type="spellEnd"/>
          </w:p>
        </w:tc>
      </w:tr>
      <w:tr w:rsidR="00783F20" w:rsidRPr="006C5815" w14:paraId="694442BF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3571524F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195" w:type="dxa"/>
            <w:noWrap/>
            <w:hideMark/>
          </w:tcPr>
          <w:p w14:paraId="576F70B9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ინტერვიუს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წელი</w:t>
            </w:r>
            <w:proofErr w:type="spellEnd"/>
          </w:p>
        </w:tc>
      </w:tr>
      <w:tr w:rsidR="00783F20" w:rsidRPr="006C5815" w14:paraId="7E96AA18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7AC1758C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QuarterNo</w:t>
            </w:r>
            <w:proofErr w:type="spellEnd"/>
          </w:p>
        </w:tc>
        <w:tc>
          <w:tcPr>
            <w:tcW w:w="7195" w:type="dxa"/>
            <w:noWrap/>
            <w:hideMark/>
          </w:tcPr>
          <w:p w14:paraId="6AC765BB" w14:textId="11728202" w:rsidR="00783F20" w:rsidRPr="006C5815" w:rsidRDefault="00783F20" w:rsidP="00DC0C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კვარტლის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ნომერი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3F20" w:rsidRPr="006C5815" w14:paraId="5475EDD6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750861F6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7195" w:type="dxa"/>
            <w:noWrap/>
            <w:hideMark/>
          </w:tcPr>
          <w:p w14:paraId="5DA31553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ინტერვიუს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თვე</w:t>
            </w:r>
            <w:proofErr w:type="spellEnd"/>
          </w:p>
        </w:tc>
      </w:tr>
      <w:tr w:rsidR="00783F20" w:rsidRPr="006C5815" w14:paraId="30BF2A44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4B321F08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Relationship</w:t>
            </w:r>
          </w:p>
        </w:tc>
        <w:tc>
          <w:tcPr>
            <w:tcW w:w="7195" w:type="dxa"/>
            <w:noWrap/>
            <w:hideMark/>
          </w:tcPr>
          <w:p w14:paraId="5CDD4C26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მიმართება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შინამეურნეობის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უფროსთან</w:t>
            </w:r>
            <w:proofErr w:type="spellEnd"/>
          </w:p>
        </w:tc>
      </w:tr>
      <w:tr w:rsidR="00783F20" w:rsidRPr="006C5815" w14:paraId="7D4FE0EB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30C55217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195" w:type="dxa"/>
            <w:noWrap/>
            <w:hideMark/>
          </w:tcPr>
          <w:p w14:paraId="1CEAF89A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სქესი</w:t>
            </w:r>
            <w:proofErr w:type="spellEnd"/>
          </w:p>
        </w:tc>
      </w:tr>
      <w:tr w:rsidR="00783F20" w:rsidRPr="006C5815" w14:paraId="2748FC95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7C748151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195" w:type="dxa"/>
            <w:noWrap/>
            <w:hideMark/>
          </w:tcPr>
          <w:p w14:paraId="1C91FAA3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ასაკი</w:t>
            </w:r>
            <w:proofErr w:type="spellEnd"/>
          </w:p>
        </w:tc>
      </w:tr>
      <w:tr w:rsidR="00783F20" w:rsidRPr="006C5815" w14:paraId="1F709BD3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360EB0E7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Marital_Status</w:t>
            </w:r>
            <w:proofErr w:type="spellEnd"/>
          </w:p>
        </w:tc>
        <w:tc>
          <w:tcPr>
            <w:tcW w:w="7195" w:type="dxa"/>
            <w:noWrap/>
            <w:hideMark/>
          </w:tcPr>
          <w:p w14:paraId="6CA56069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ოჯახური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მდგომარეობა</w:t>
            </w:r>
            <w:proofErr w:type="spellEnd"/>
          </w:p>
        </w:tc>
      </w:tr>
      <w:tr w:rsidR="00783F20" w:rsidRPr="006C5815" w14:paraId="5FCA9FEB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3E16B4E9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Spouse</w:t>
            </w:r>
          </w:p>
        </w:tc>
        <w:tc>
          <w:tcPr>
            <w:tcW w:w="7195" w:type="dxa"/>
            <w:noWrap/>
            <w:hideMark/>
          </w:tcPr>
          <w:p w14:paraId="08271E86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მეუღლე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პარტნიორის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რიგითი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ნომერი</w:t>
            </w:r>
            <w:proofErr w:type="spellEnd"/>
          </w:p>
        </w:tc>
      </w:tr>
      <w:tr w:rsidR="00783F20" w:rsidRPr="006C5815" w14:paraId="05865BEF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7B65DEC6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Mother</w:t>
            </w:r>
          </w:p>
        </w:tc>
        <w:tc>
          <w:tcPr>
            <w:tcW w:w="7195" w:type="dxa"/>
            <w:noWrap/>
            <w:hideMark/>
          </w:tcPr>
          <w:p w14:paraId="0E203B0F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დედა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მეურვე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რიგითი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ნომერი</w:t>
            </w:r>
            <w:proofErr w:type="spellEnd"/>
          </w:p>
        </w:tc>
      </w:tr>
      <w:tr w:rsidR="00783F20" w:rsidRPr="006C5815" w14:paraId="38CC3D02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0E819D1E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Father</w:t>
            </w:r>
          </w:p>
        </w:tc>
        <w:tc>
          <w:tcPr>
            <w:tcW w:w="7195" w:type="dxa"/>
            <w:noWrap/>
            <w:hideMark/>
          </w:tcPr>
          <w:p w14:paraId="1D7551B5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მამა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მეურვე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რიგითი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ნომერი</w:t>
            </w:r>
            <w:proofErr w:type="spellEnd"/>
          </w:p>
        </w:tc>
      </w:tr>
      <w:tr w:rsidR="00783F20" w:rsidRPr="006C5815" w14:paraId="2B281C09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0E4D4EAB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Special_Status_1</w:t>
            </w:r>
          </w:p>
        </w:tc>
        <w:tc>
          <w:tcPr>
            <w:tcW w:w="7195" w:type="dxa"/>
            <w:noWrap/>
            <w:hideMark/>
          </w:tcPr>
          <w:p w14:paraId="46CFC0E6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სპეციალური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სტატუსი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</w:t>
            </w:r>
          </w:p>
        </w:tc>
      </w:tr>
      <w:tr w:rsidR="00783F20" w:rsidRPr="006C5815" w14:paraId="621FF75D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3CC84F00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Special_Status_2</w:t>
            </w:r>
          </w:p>
        </w:tc>
        <w:tc>
          <w:tcPr>
            <w:tcW w:w="7195" w:type="dxa"/>
            <w:noWrap/>
            <w:hideMark/>
          </w:tcPr>
          <w:p w14:paraId="6B8B82A5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სპეციალური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სტატუსი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</w:t>
            </w:r>
          </w:p>
        </w:tc>
      </w:tr>
      <w:tr w:rsidR="00783F20" w:rsidRPr="006C5815" w14:paraId="186734FA" w14:textId="77777777" w:rsidTr="00BA1E8A">
        <w:trPr>
          <w:trHeight w:val="300"/>
        </w:trPr>
        <w:tc>
          <w:tcPr>
            <w:tcW w:w="3870" w:type="dxa"/>
            <w:noWrap/>
            <w:hideMark/>
          </w:tcPr>
          <w:p w14:paraId="7F619BB3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Special_Status_3</w:t>
            </w:r>
          </w:p>
        </w:tc>
        <w:tc>
          <w:tcPr>
            <w:tcW w:w="7195" w:type="dxa"/>
            <w:noWrap/>
            <w:hideMark/>
          </w:tcPr>
          <w:p w14:paraId="5E9F17F7" w14:textId="77777777" w:rsidR="00783F20" w:rsidRPr="006C5815" w:rsidRDefault="00783F20" w:rsidP="00783F2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სპეციალური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სტატუსი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3</w:t>
            </w:r>
          </w:p>
        </w:tc>
      </w:tr>
      <w:tr w:rsidR="00783F20" w:rsidRPr="006C5815" w14:paraId="4E6A5CB8" w14:textId="77777777" w:rsidTr="00BA1E8A">
        <w:trPr>
          <w:trHeight w:val="300"/>
        </w:trPr>
        <w:tc>
          <w:tcPr>
            <w:tcW w:w="3870" w:type="dxa"/>
            <w:noWrap/>
          </w:tcPr>
          <w:p w14:paraId="4A6810EB" w14:textId="77777777" w:rsidR="00783F20" w:rsidRPr="00BA1E8A" w:rsidRDefault="00783F20" w:rsidP="00783F20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BA1E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Family_Size</w:t>
            </w:r>
            <w:proofErr w:type="spellEnd"/>
          </w:p>
        </w:tc>
        <w:tc>
          <w:tcPr>
            <w:tcW w:w="7195" w:type="dxa"/>
            <w:noWrap/>
          </w:tcPr>
          <w:p w14:paraId="155DE6C2" w14:textId="77777777" w:rsidR="00783F20" w:rsidRPr="00BA1E8A" w:rsidRDefault="00783F20" w:rsidP="00783F20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შინამეურნეობის</w:t>
            </w:r>
            <w:proofErr w:type="spellEnd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ზომა</w:t>
            </w:r>
            <w:proofErr w:type="spellEnd"/>
          </w:p>
        </w:tc>
      </w:tr>
      <w:tr w:rsidR="00783F20" w:rsidRPr="006C5815" w14:paraId="13D42718" w14:textId="77777777" w:rsidTr="00BA1E8A">
        <w:trPr>
          <w:trHeight w:val="300"/>
        </w:trPr>
        <w:tc>
          <w:tcPr>
            <w:tcW w:w="3870" w:type="dxa"/>
            <w:noWrap/>
          </w:tcPr>
          <w:p w14:paraId="6173DA2E" w14:textId="77777777" w:rsidR="00783F20" w:rsidRPr="00BA1E8A" w:rsidRDefault="00783F20" w:rsidP="00783F20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A1E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Family_Size_15</w:t>
            </w:r>
          </w:p>
        </w:tc>
        <w:tc>
          <w:tcPr>
            <w:tcW w:w="7195" w:type="dxa"/>
            <w:noWrap/>
          </w:tcPr>
          <w:p w14:paraId="348600A9" w14:textId="77777777" w:rsidR="00783F20" w:rsidRPr="00BA1E8A" w:rsidRDefault="00783F20" w:rsidP="00783F20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შინამეურნეობის</w:t>
            </w:r>
            <w:proofErr w:type="spellEnd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15+ </w:t>
            </w:r>
            <w:proofErr w:type="spellStart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ასაკის</w:t>
            </w:r>
            <w:proofErr w:type="spellEnd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წევრების</w:t>
            </w:r>
            <w:proofErr w:type="spellEnd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783F20" w:rsidRPr="006C5815" w14:paraId="06AB4D26" w14:textId="77777777" w:rsidTr="00BA1E8A">
        <w:trPr>
          <w:trHeight w:val="300"/>
        </w:trPr>
        <w:tc>
          <w:tcPr>
            <w:tcW w:w="3870" w:type="dxa"/>
            <w:noWrap/>
          </w:tcPr>
          <w:p w14:paraId="4CEC7313" w14:textId="77777777" w:rsidR="00783F20" w:rsidRPr="00BA1E8A" w:rsidRDefault="00783F20" w:rsidP="00783F20">
            <w:pPr>
              <w:spacing w:after="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A1E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Children_0_17_Age</w:t>
            </w:r>
          </w:p>
        </w:tc>
        <w:tc>
          <w:tcPr>
            <w:tcW w:w="7195" w:type="dxa"/>
            <w:noWrap/>
          </w:tcPr>
          <w:p w14:paraId="260771F3" w14:textId="77777777" w:rsidR="00783F20" w:rsidRPr="00BA1E8A" w:rsidRDefault="00783F20" w:rsidP="00783F20">
            <w:pPr>
              <w:spacing w:after="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შინამეურნეობაში </w:t>
            </w:r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0-17 </w:t>
            </w:r>
            <w:proofErr w:type="spellStart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ასაკის</w:t>
            </w:r>
            <w:proofErr w:type="spellEnd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ბავშვების</w:t>
            </w:r>
            <w:proofErr w:type="spellEnd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1E8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</w:tr>
    </w:tbl>
    <w:p w14:paraId="74BB646C" w14:textId="77777777" w:rsidR="00222A5F" w:rsidRDefault="00222A5F" w:rsidP="00222A5F">
      <w:pPr>
        <w:rPr>
          <w:rFonts w:ascii="Sylfaen" w:hAnsi="Sylfaen"/>
        </w:rPr>
      </w:pPr>
    </w:p>
    <w:p w14:paraId="54087739" w14:textId="77777777" w:rsidR="00BA1E8A" w:rsidRDefault="00BA1E8A" w:rsidP="00222A5F">
      <w:pPr>
        <w:rPr>
          <w:rFonts w:ascii="Sylfaen" w:hAnsi="Sylfaen"/>
        </w:rPr>
      </w:pPr>
    </w:p>
    <w:p w14:paraId="63D2A670" w14:textId="77777777" w:rsidR="00BA1E8A" w:rsidRPr="006C5815" w:rsidRDefault="00BA1E8A" w:rsidP="00222A5F">
      <w:pPr>
        <w:rPr>
          <w:rFonts w:ascii="Sylfaen" w:hAnsi="Sylfaen"/>
        </w:rPr>
      </w:pPr>
    </w:p>
    <w:p w14:paraId="234803A3" w14:textId="77777777" w:rsidR="002F269C" w:rsidRPr="006C5815" w:rsidRDefault="002F269C" w:rsidP="00AD79C0">
      <w:pPr>
        <w:pStyle w:val="Subtitle"/>
        <w:ind w:left="-450"/>
        <w:jc w:val="both"/>
        <w:rPr>
          <w:rFonts w:ascii="Sylfaen" w:hAnsi="Sylfaen"/>
          <w:color w:val="auto"/>
          <w:sz w:val="24"/>
        </w:rPr>
      </w:pPr>
      <w:r w:rsidRPr="006C5815">
        <w:rPr>
          <w:rFonts w:ascii="Sylfaen" w:hAnsi="Sylfaen"/>
          <w:i/>
          <w:color w:val="auto"/>
          <w:sz w:val="24"/>
          <w:lang w:val="ka-GE"/>
        </w:rPr>
        <w:t>ცხრილი:</w:t>
      </w:r>
      <w:r w:rsidRPr="006C5815">
        <w:rPr>
          <w:rFonts w:ascii="Sylfaen" w:hAnsi="Sylfaen"/>
          <w:color w:val="auto"/>
          <w:sz w:val="24"/>
          <w:lang w:val="ka-GE"/>
        </w:rPr>
        <w:t xml:space="preserve"> </w:t>
      </w:r>
      <w:bookmarkEnd w:id="1"/>
      <w:r w:rsidRPr="006C5815">
        <w:rPr>
          <w:rStyle w:val="Strong"/>
          <w:rFonts w:ascii="Sylfaen" w:hAnsi="Sylfaen"/>
          <w:b/>
          <w:bCs/>
          <w:i w:val="0"/>
          <w:iCs w:val="0"/>
          <w:color w:val="auto"/>
          <w:spacing w:val="0"/>
          <w:sz w:val="24"/>
          <w:szCs w:val="24"/>
        </w:rPr>
        <w:t>LFS</w:t>
      </w:r>
      <w:r w:rsidRPr="006C5815">
        <w:rPr>
          <w:rStyle w:val="Strong"/>
          <w:rFonts w:ascii="Sylfaen" w:hAnsi="Sylfaen"/>
          <w:b/>
          <w:bCs/>
          <w:i w:val="0"/>
          <w:iCs w:val="0"/>
          <w:color w:val="auto"/>
          <w:spacing w:val="0"/>
          <w:sz w:val="22"/>
          <w:szCs w:val="24"/>
        </w:rPr>
        <w:t>_</w:t>
      </w:r>
      <w:r w:rsidRPr="006C5815">
        <w:rPr>
          <w:rFonts w:ascii="Sylfaen" w:hAnsi="Sylfaen"/>
          <w:color w:val="auto"/>
          <w:sz w:val="24"/>
        </w:rPr>
        <w:t>E</w:t>
      </w:r>
      <w:r w:rsidRPr="006C5815">
        <w:rPr>
          <w:rFonts w:ascii="Sylfaen" w:hAnsi="Sylfaen"/>
          <w:color w:val="auto"/>
          <w:sz w:val="24"/>
          <w:lang w:val="ka-GE"/>
        </w:rPr>
        <w:t>C</w:t>
      </w:r>
      <w:r w:rsidRPr="006C5815">
        <w:rPr>
          <w:rFonts w:ascii="Sylfaen" w:hAnsi="Sylfaen"/>
          <w:color w:val="auto"/>
          <w:sz w:val="24"/>
          <w:lang w:val="en-US"/>
        </w:rPr>
        <w:t>S</w:t>
      </w:r>
      <w:r w:rsidRPr="006C5815">
        <w:rPr>
          <w:rFonts w:ascii="Sylfaen" w:hAnsi="Sylfaen"/>
          <w:color w:val="auto"/>
          <w:sz w:val="24"/>
        </w:rPr>
        <w:t>TAT</w:t>
      </w:r>
    </w:p>
    <w:p w14:paraId="1CC03BBD" w14:textId="77777777" w:rsidR="002F269C" w:rsidRDefault="002F269C" w:rsidP="00AD79C0">
      <w:pPr>
        <w:spacing w:after="0"/>
        <w:ind w:left="-450"/>
        <w:jc w:val="both"/>
        <w:rPr>
          <w:rStyle w:val="Strong"/>
          <w:rFonts w:ascii="Sylfaen" w:hAnsi="Sylfaen"/>
        </w:rPr>
      </w:pPr>
      <w:r w:rsidRPr="006C5815">
        <w:rPr>
          <w:rStyle w:val="Strong"/>
          <w:rFonts w:ascii="Sylfaen" w:hAnsi="Sylfaen"/>
          <w:lang w:val="ka-GE"/>
        </w:rPr>
        <w:t>(მოიცავს მონაცემებ</w:t>
      </w:r>
      <w:r w:rsidRPr="008462CB">
        <w:rPr>
          <w:rStyle w:val="Strong"/>
          <w:rFonts w:ascii="Sylfaen" w:hAnsi="Sylfaen"/>
        </w:rPr>
        <w:t xml:space="preserve">ს </w:t>
      </w:r>
      <w:proofErr w:type="spellStart"/>
      <w:r w:rsidRPr="008462CB">
        <w:rPr>
          <w:rStyle w:val="Strong"/>
          <w:rFonts w:ascii="Sylfaen" w:hAnsi="Sylfaen"/>
        </w:rPr>
        <w:t>შინამეურნეობის</w:t>
      </w:r>
      <w:proofErr w:type="spellEnd"/>
      <w:r w:rsidRPr="008462CB">
        <w:rPr>
          <w:rStyle w:val="Strong"/>
          <w:rFonts w:ascii="Sylfaen" w:hAnsi="Sylfaen"/>
        </w:rPr>
        <w:t xml:space="preserve"> </w:t>
      </w:r>
      <w:r w:rsidRPr="006C5815">
        <w:rPr>
          <w:rStyle w:val="Strong"/>
          <w:rFonts w:ascii="Sylfaen" w:hAnsi="Sylfaen"/>
        </w:rPr>
        <w:t xml:space="preserve">15 </w:t>
      </w:r>
      <w:proofErr w:type="spellStart"/>
      <w:r w:rsidRPr="006C5815">
        <w:rPr>
          <w:rStyle w:val="Strong"/>
          <w:rFonts w:ascii="Sylfaen" w:hAnsi="Sylfaen"/>
        </w:rPr>
        <w:t>წლის</w:t>
      </w:r>
      <w:proofErr w:type="spellEnd"/>
      <w:r w:rsidRPr="006C5815">
        <w:rPr>
          <w:rStyle w:val="Strong"/>
          <w:rFonts w:ascii="Sylfaen" w:hAnsi="Sylfaen"/>
        </w:rPr>
        <w:t xml:space="preserve"> </w:t>
      </w:r>
      <w:proofErr w:type="spellStart"/>
      <w:r w:rsidRPr="006C5815">
        <w:rPr>
          <w:rStyle w:val="Strong"/>
          <w:rFonts w:ascii="Sylfaen" w:hAnsi="Sylfaen"/>
        </w:rPr>
        <w:t>და</w:t>
      </w:r>
      <w:proofErr w:type="spellEnd"/>
      <w:r w:rsidRPr="006C5815">
        <w:rPr>
          <w:rStyle w:val="Strong"/>
          <w:rFonts w:ascii="Sylfaen" w:hAnsi="Sylfaen"/>
        </w:rPr>
        <w:t xml:space="preserve"> </w:t>
      </w:r>
      <w:proofErr w:type="spellStart"/>
      <w:r w:rsidRPr="006C5815">
        <w:rPr>
          <w:rStyle w:val="Strong"/>
          <w:rFonts w:ascii="Sylfaen" w:hAnsi="Sylfaen"/>
        </w:rPr>
        <w:t>უფროსი</w:t>
      </w:r>
      <w:proofErr w:type="spellEnd"/>
      <w:r w:rsidRPr="006C5815">
        <w:rPr>
          <w:rStyle w:val="Strong"/>
          <w:rFonts w:ascii="Sylfaen" w:hAnsi="Sylfaen"/>
        </w:rPr>
        <w:t xml:space="preserve"> </w:t>
      </w:r>
      <w:proofErr w:type="spellStart"/>
      <w:r w:rsidRPr="008462CB">
        <w:rPr>
          <w:rStyle w:val="Strong"/>
          <w:rFonts w:ascii="Sylfaen" w:hAnsi="Sylfaen"/>
        </w:rPr>
        <w:t>ასაკის</w:t>
      </w:r>
      <w:proofErr w:type="spellEnd"/>
      <w:r w:rsidRPr="008462CB">
        <w:rPr>
          <w:rStyle w:val="Strong"/>
          <w:rFonts w:ascii="Sylfaen" w:hAnsi="Sylfaen"/>
        </w:rPr>
        <w:t xml:space="preserve"> </w:t>
      </w:r>
      <w:proofErr w:type="spellStart"/>
      <w:r w:rsidR="0035333C" w:rsidRPr="006C5815">
        <w:rPr>
          <w:rStyle w:val="Strong"/>
          <w:rFonts w:ascii="Sylfaen" w:hAnsi="Sylfaen"/>
        </w:rPr>
        <w:t>წევრების</w:t>
      </w:r>
      <w:proofErr w:type="spellEnd"/>
      <w:r w:rsidRPr="008462CB">
        <w:rPr>
          <w:rStyle w:val="Strong"/>
          <w:rFonts w:ascii="Sylfaen" w:hAnsi="Sylfaen"/>
        </w:rPr>
        <w:t xml:space="preserve"> </w:t>
      </w:r>
      <w:proofErr w:type="spellStart"/>
      <w:r w:rsidR="000F27F5" w:rsidRPr="008462CB">
        <w:rPr>
          <w:rStyle w:val="Strong"/>
          <w:rFonts w:ascii="Sylfaen" w:hAnsi="Sylfaen"/>
        </w:rPr>
        <w:t>სამუშაო</w:t>
      </w:r>
      <w:proofErr w:type="spellEnd"/>
      <w:r w:rsidR="000F27F5" w:rsidRPr="008462CB">
        <w:rPr>
          <w:rStyle w:val="Strong"/>
          <w:rFonts w:ascii="Sylfaen" w:hAnsi="Sylfaen"/>
        </w:rPr>
        <w:t xml:space="preserve"> </w:t>
      </w:r>
      <w:proofErr w:type="spellStart"/>
      <w:r w:rsidR="000F27F5" w:rsidRPr="008462CB">
        <w:rPr>
          <w:rStyle w:val="Strong"/>
          <w:rFonts w:ascii="Sylfaen" w:hAnsi="Sylfaen"/>
        </w:rPr>
        <w:t>ძალის</w:t>
      </w:r>
      <w:proofErr w:type="spellEnd"/>
      <w:r w:rsidR="000F27F5" w:rsidRPr="008462CB">
        <w:rPr>
          <w:rStyle w:val="Strong"/>
          <w:rFonts w:ascii="Sylfaen" w:hAnsi="Sylfaen"/>
        </w:rPr>
        <w:t xml:space="preserve"> </w:t>
      </w:r>
      <w:proofErr w:type="spellStart"/>
      <w:r w:rsidRPr="008462CB">
        <w:rPr>
          <w:rStyle w:val="Strong"/>
          <w:rFonts w:ascii="Sylfaen" w:hAnsi="Sylfaen"/>
        </w:rPr>
        <w:t>სტატუსის</w:t>
      </w:r>
      <w:proofErr w:type="spellEnd"/>
      <w:r w:rsidRPr="008462CB">
        <w:rPr>
          <w:rStyle w:val="Strong"/>
          <w:rFonts w:ascii="Sylfaen" w:hAnsi="Sylfaen"/>
        </w:rPr>
        <w:t xml:space="preserve"> </w:t>
      </w:r>
      <w:proofErr w:type="spellStart"/>
      <w:r w:rsidRPr="008462CB">
        <w:rPr>
          <w:rStyle w:val="Strong"/>
          <w:rFonts w:ascii="Sylfaen" w:hAnsi="Sylfaen"/>
        </w:rPr>
        <w:t>შესახებ</w:t>
      </w:r>
      <w:proofErr w:type="spellEnd"/>
      <w:r w:rsidR="000F27F5">
        <w:rPr>
          <w:rStyle w:val="Strong"/>
          <w:rFonts w:ascii="Sylfaen" w:hAnsi="Sylfaen"/>
        </w:rPr>
        <w:t>,</w:t>
      </w:r>
      <w:r w:rsidRPr="008462CB">
        <w:rPr>
          <w:rStyle w:val="Strong"/>
          <w:rFonts w:ascii="Sylfaen" w:hAnsi="Sylfaen"/>
        </w:rPr>
        <w:t xml:space="preserve"> </w:t>
      </w:r>
      <w:proofErr w:type="spellStart"/>
      <w:r w:rsidR="00806432" w:rsidRPr="006C5815">
        <w:rPr>
          <w:rStyle w:val="Strong"/>
          <w:rFonts w:ascii="Sylfaen" w:hAnsi="Sylfaen"/>
        </w:rPr>
        <w:t>სამუშაო</w:t>
      </w:r>
      <w:proofErr w:type="spellEnd"/>
      <w:r w:rsidR="00806432" w:rsidRPr="006C5815">
        <w:rPr>
          <w:rStyle w:val="Strong"/>
          <w:rFonts w:ascii="Sylfaen" w:hAnsi="Sylfaen"/>
        </w:rPr>
        <w:t xml:space="preserve"> </w:t>
      </w:r>
      <w:proofErr w:type="spellStart"/>
      <w:r w:rsidR="00806432" w:rsidRPr="006C5815">
        <w:rPr>
          <w:rStyle w:val="Strong"/>
          <w:rFonts w:ascii="Sylfaen" w:hAnsi="Sylfaen"/>
        </w:rPr>
        <w:t>ძალის</w:t>
      </w:r>
      <w:proofErr w:type="spellEnd"/>
      <w:r w:rsidR="00806432" w:rsidRPr="006C5815">
        <w:rPr>
          <w:rStyle w:val="Strong"/>
          <w:rFonts w:ascii="Sylfaen" w:hAnsi="Sylfaen"/>
        </w:rPr>
        <w:t xml:space="preserve"> </w:t>
      </w:r>
      <w:proofErr w:type="spellStart"/>
      <w:r w:rsidR="00806432" w:rsidRPr="006C5815">
        <w:rPr>
          <w:rStyle w:val="Strong"/>
          <w:rFonts w:ascii="Sylfaen" w:hAnsi="Sylfaen"/>
        </w:rPr>
        <w:t>გამოკვლევის</w:t>
      </w:r>
      <w:proofErr w:type="spellEnd"/>
      <w:r w:rsidR="00806432" w:rsidRPr="006C5815">
        <w:rPr>
          <w:rStyle w:val="Strong"/>
          <w:rFonts w:ascii="Sylfaen" w:hAnsi="Sylfaen"/>
        </w:rPr>
        <w:t xml:space="preserve"> </w:t>
      </w:r>
      <w:proofErr w:type="spellStart"/>
      <w:r w:rsidR="00806432" w:rsidRPr="006C5815">
        <w:rPr>
          <w:rStyle w:val="Strong"/>
          <w:rFonts w:ascii="Sylfaen" w:hAnsi="Sylfaen"/>
        </w:rPr>
        <w:t>ძირითადი</w:t>
      </w:r>
      <w:proofErr w:type="spellEnd"/>
      <w:r w:rsidR="00806432" w:rsidRPr="006C5815">
        <w:rPr>
          <w:rStyle w:val="Strong"/>
          <w:rFonts w:ascii="Sylfaen" w:hAnsi="Sylfaen"/>
        </w:rPr>
        <w:t xml:space="preserve"> </w:t>
      </w:r>
      <w:proofErr w:type="spellStart"/>
      <w:r w:rsidR="00806432" w:rsidRPr="006C5815">
        <w:rPr>
          <w:rStyle w:val="Strong"/>
          <w:rFonts w:ascii="Sylfaen" w:hAnsi="Sylfaen"/>
        </w:rPr>
        <w:t>კითხვარიდან</w:t>
      </w:r>
      <w:proofErr w:type="spellEnd"/>
      <w:r w:rsidR="00806432" w:rsidRPr="006C5815">
        <w:rPr>
          <w:rStyle w:val="Strong"/>
          <w:rFonts w:ascii="Sylfaen" w:hAnsi="Sylfaen"/>
        </w:rPr>
        <w:t>)</w:t>
      </w:r>
    </w:p>
    <w:p w14:paraId="15C08BFE" w14:textId="77777777" w:rsidR="00AD79C0" w:rsidRPr="006C5815" w:rsidRDefault="00AD79C0" w:rsidP="00AD79C0">
      <w:pPr>
        <w:spacing w:after="0"/>
        <w:ind w:left="-450"/>
        <w:jc w:val="both"/>
        <w:rPr>
          <w:rStyle w:val="Strong"/>
          <w:rFonts w:ascii="Sylfaen" w:hAnsi="Sylfaen"/>
          <w:lang w:val="ka-GE"/>
        </w:rPr>
      </w:pPr>
    </w:p>
    <w:tbl>
      <w:tblPr>
        <w:tblW w:w="108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6806"/>
      </w:tblGrid>
      <w:tr w:rsidR="002F269C" w:rsidRPr="006C5815" w14:paraId="3C376B21" w14:textId="77777777" w:rsidTr="00135C74">
        <w:trPr>
          <w:trHeight w:val="300"/>
        </w:trPr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C749F2" w14:textId="77777777" w:rsidR="002F269C" w:rsidRPr="006C5815" w:rsidRDefault="002F269C" w:rsidP="00ED08C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C5815">
              <w:rPr>
                <w:rFonts w:ascii="Sylfaen" w:hAnsi="Sylfaen" w:cs="Arial"/>
                <w:b/>
                <w:sz w:val="18"/>
                <w:szCs w:val="20"/>
                <w:lang w:val="ka-GE"/>
              </w:rPr>
              <w:t>ველი</w:t>
            </w:r>
          </w:p>
        </w:tc>
        <w:tc>
          <w:tcPr>
            <w:tcW w:w="68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6C8501" w14:textId="77777777" w:rsidR="002F269C" w:rsidRPr="00D23A48" w:rsidRDefault="002F269C" w:rsidP="00ED08C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23A4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აღწერილობა</w:t>
            </w:r>
          </w:p>
        </w:tc>
      </w:tr>
      <w:tr w:rsidR="002F269C" w:rsidRPr="006C5815" w14:paraId="7BF941A9" w14:textId="77777777" w:rsidTr="00135C74">
        <w:trPr>
          <w:trHeight w:val="300"/>
        </w:trPr>
        <w:tc>
          <w:tcPr>
            <w:tcW w:w="399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5159CE4" w14:textId="77777777" w:rsidR="002F269C" w:rsidRPr="006C5815" w:rsidRDefault="002F269C" w:rsidP="00ED08C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UID</w:t>
            </w:r>
            <w:r w:rsidR="00AD79C0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80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930B0BF" w14:textId="77777777" w:rsidR="002F269C" w:rsidRPr="00D23A48" w:rsidRDefault="002F269C" w:rsidP="00ED08C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შინამეურნეობის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უნიკალური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კვარტალში</w:t>
            </w:r>
            <w:proofErr w:type="spellEnd"/>
          </w:p>
        </w:tc>
      </w:tr>
      <w:tr w:rsidR="00882143" w:rsidRPr="006C5815" w14:paraId="41AFEE6A" w14:textId="77777777" w:rsidTr="00345F0F">
        <w:trPr>
          <w:trHeight w:val="300"/>
        </w:trPr>
        <w:tc>
          <w:tcPr>
            <w:tcW w:w="3994" w:type="dxa"/>
            <w:noWrap/>
          </w:tcPr>
          <w:p w14:paraId="2458EC07" w14:textId="77777777" w:rsidR="00882143" w:rsidRPr="00C373FB" w:rsidRDefault="00882143" w:rsidP="008821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B8683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DiaryID</w:t>
            </w:r>
            <w:proofErr w:type="spellEnd"/>
            <w:r w:rsidR="00C373F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**</w:t>
            </w:r>
          </w:p>
        </w:tc>
        <w:tc>
          <w:tcPr>
            <w:tcW w:w="6806" w:type="dxa"/>
            <w:noWrap/>
          </w:tcPr>
          <w:p w14:paraId="0263974C" w14:textId="77777777" w:rsidR="00882143" w:rsidRPr="00D23A48" w:rsidRDefault="00882143" w:rsidP="0088214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შინამეურნეობის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უნიკალური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კოდი</w:t>
            </w:r>
            <w:proofErr w:type="spellEnd"/>
          </w:p>
        </w:tc>
      </w:tr>
      <w:tr w:rsidR="00882143" w:rsidRPr="006C5815" w14:paraId="05B7446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55A2E02" w14:textId="77777777" w:rsidR="00882143" w:rsidRPr="006C5815" w:rsidRDefault="00882143" w:rsidP="008821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MemberNo</w:t>
            </w:r>
            <w:proofErr w:type="spellEnd"/>
          </w:p>
        </w:tc>
        <w:tc>
          <w:tcPr>
            <w:tcW w:w="6806" w:type="dxa"/>
            <w:noWrap/>
            <w:hideMark/>
          </w:tcPr>
          <w:p w14:paraId="3FA3B082" w14:textId="77777777" w:rsidR="00882143" w:rsidRPr="00D23A48" w:rsidRDefault="00882143" w:rsidP="0088214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შინამეურნეობის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წევრის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რიგითი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ნომერი</w:t>
            </w:r>
            <w:proofErr w:type="spellEnd"/>
          </w:p>
        </w:tc>
      </w:tr>
      <w:tr w:rsidR="00882143" w:rsidRPr="006C5815" w14:paraId="3C0B0B1C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2C79002" w14:textId="77777777" w:rsidR="00882143" w:rsidRPr="006C5815" w:rsidRDefault="00882143" w:rsidP="008821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6806" w:type="dxa"/>
            <w:noWrap/>
            <w:hideMark/>
          </w:tcPr>
          <w:p w14:paraId="1CEC9B35" w14:textId="77777777" w:rsidR="00882143" w:rsidRPr="00D23A48" w:rsidRDefault="00882143" w:rsidP="0088214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ინტერვიუს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ჩატარების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თარიღი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წელი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3CF0D584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EB5F642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QuarterNo</w:t>
            </w:r>
            <w:proofErr w:type="spellEnd"/>
          </w:p>
        </w:tc>
        <w:tc>
          <w:tcPr>
            <w:tcW w:w="6806" w:type="dxa"/>
            <w:noWrap/>
            <w:hideMark/>
          </w:tcPr>
          <w:p w14:paraId="75B50795" w14:textId="70F24F08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კვარტლის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ნომერი</w:t>
            </w:r>
            <w:proofErr w:type="spellEnd"/>
            <w:r w:rsidRPr="006C58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33545" w:rsidRPr="006C5815" w14:paraId="145DF5DA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E3C027D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6806" w:type="dxa"/>
            <w:noWrap/>
            <w:hideMark/>
          </w:tcPr>
          <w:p w14:paraId="5F3877EF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ინტერვიუს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ჩატარების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თარიღი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თვე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22F133CC" w14:textId="77777777" w:rsidTr="00345F0F">
        <w:trPr>
          <w:trHeight w:val="300"/>
        </w:trPr>
        <w:tc>
          <w:tcPr>
            <w:tcW w:w="3994" w:type="dxa"/>
            <w:tcBorders>
              <w:bottom w:val="dotted" w:sz="4" w:space="0" w:color="auto"/>
            </w:tcBorders>
            <w:noWrap/>
            <w:hideMark/>
          </w:tcPr>
          <w:p w14:paraId="73AD607E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6806" w:type="dxa"/>
            <w:tcBorders>
              <w:bottom w:val="dotted" w:sz="4" w:space="0" w:color="auto"/>
            </w:tcBorders>
            <w:noWrap/>
            <w:hideMark/>
          </w:tcPr>
          <w:p w14:paraId="5D5BB9BB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რეგიონის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კოდი</w:t>
            </w:r>
            <w:proofErr w:type="spellEnd"/>
          </w:p>
        </w:tc>
      </w:tr>
      <w:tr w:rsidR="00533545" w:rsidRPr="006C5815" w14:paraId="19B9076A" w14:textId="77777777" w:rsidTr="00345F0F">
        <w:trPr>
          <w:trHeight w:val="300"/>
        </w:trPr>
        <w:tc>
          <w:tcPr>
            <w:tcW w:w="3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1A5CCC10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Urban_Rural</w:t>
            </w:r>
            <w:proofErr w:type="spellEnd"/>
          </w:p>
        </w:tc>
        <w:tc>
          <w:tcPr>
            <w:tcW w:w="68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50D491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ქალაქი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ან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სოფელი</w:t>
            </w:r>
            <w:proofErr w:type="spellEnd"/>
          </w:p>
        </w:tc>
      </w:tr>
      <w:tr w:rsidR="00533545" w:rsidRPr="006C5815" w14:paraId="7138834E" w14:textId="77777777" w:rsidTr="00345F0F">
        <w:trPr>
          <w:trHeight w:val="300"/>
        </w:trPr>
        <w:tc>
          <w:tcPr>
            <w:tcW w:w="3994" w:type="dxa"/>
            <w:tcBorders>
              <w:top w:val="dotted" w:sz="4" w:space="0" w:color="auto"/>
            </w:tcBorders>
            <w:noWrap/>
            <w:hideMark/>
          </w:tcPr>
          <w:p w14:paraId="6A5E3942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806" w:type="dxa"/>
            <w:tcBorders>
              <w:top w:val="dotted" w:sz="4" w:space="0" w:color="auto"/>
            </w:tcBorders>
            <w:noWrap/>
            <w:hideMark/>
          </w:tcPr>
          <w:p w14:paraId="3BC78B5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სქესი</w:t>
            </w:r>
            <w:proofErr w:type="spellEnd"/>
          </w:p>
        </w:tc>
      </w:tr>
      <w:tr w:rsidR="00533545" w:rsidRPr="006C5815" w14:paraId="7F6E3BFC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0124238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806" w:type="dxa"/>
            <w:noWrap/>
            <w:hideMark/>
          </w:tcPr>
          <w:p w14:paraId="778333FC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ასაკი</w:t>
            </w:r>
            <w:proofErr w:type="spellEnd"/>
          </w:p>
        </w:tc>
      </w:tr>
      <w:tr w:rsidR="00533545" w:rsidRPr="006C5815" w14:paraId="6CD0AD0E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300330D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@15</w:t>
            </w:r>
          </w:p>
        </w:tc>
        <w:tc>
          <w:tcPr>
            <w:tcW w:w="6806" w:type="dxa"/>
            <w:noWrap/>
            <w:hideMark/>
          </w:tcPr>
          <w:p w14:paraId="79B340FA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15+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</w:p>
        </w:tc>
      </w:tr>
      <w:tr w:rsidR="00533545" w:rsidRPr="006C5815" w14:paraId="4D198767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C8BE434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LabourForce</w:t>
            </w:r>
            <w:proofErr w:type="spellEnd"/>
          </w:p>
        </w:tc>
        <w:tc>
          <w:tcPr>
            <w:tcW w:w="6806" w:type="dxa"/>
            <w:noWrap/>
            <w:hideMark/>
          </w:tcPr>
          <w:p w14:paraId="3DBE6AF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ორგანიზაციის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(ILO)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მკაცრი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კრიტერიუმის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მიხედვით</w:t>
            </w:r>
            <w:proofErr w:type="spellEnd"/>
          </w:p>
        </w:tc>
      </w:tr>
      <w:tr w:rsidR="00533545" w:rsidRPr="006C5815" w14:paraId="64AD507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76C4AD0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LabourForce_soft</w:t>
            </w:r>
            <w:proofErr w:type="spellEnd"/>
          </w:p>
        </w:tc>
        <w:tc>
          <w:tcPr>
            <w:tcW w:w="6806" w:type="dxa"/>
            <w:noWrap/>
            <w:hideMark/>
          </w:tcPr>
          <w:p w14:paraId="407F09F2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ორგანიზაციის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(ILO)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შერბილებული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კრიტერიუმის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მიხედვით</w:t>
            </w:r>
            <w:proofErr w:type="spellEnd"/>
          </w:p>
        </w:tc>
      </w:tr>
      <w:tr w:rsidR="00533545" w:rsidRPr="006C5815" w14:paraId="0F0D7FE6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7F4F757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Employed</w:t>
            </w:r>
          </w:p>
        </w:tc>
        <w:tc>
          <w:tcPr>
            <w:tcW w:w="6806" w:type="dxa"/>
            <w:noWrap/>
            <w:hideMark/>
          </w:tcPr>
          <w:p w14:paraId="3BC1A616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დასაქმებული</w:t>
            </w:r>
            <w:proofErr w:type="spellEnd"/>
          </w:p>
        </w:tc>
      </w:tr>
      <w:tr w:rsidR="00533545" w:rsidRPr="006C5815" w14:paraId="2B7C576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3F04F3B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Hired</w:t>
            </w:r>
          </w:p>
        </w:tc>
        <w:tc>
          <w:tcPr>
            <w:tcW w:w="6806" w:type="dxa"/>
            <w:noWrap/>
            <w:hideMark/>
          </w:tcPr>
          <w:p w14:paraId="051C588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დაქირავებული</w:t>
            </w:r>
            <w:proofErr w:type="spellEnd"/>
          </w:p>
        </w:tc>
      </w:tr>
      <w:tr w:rsidR="00533545" w:rsidRPr="006C5815" w14:paraId="63F640E9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C320500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Self_employed</w:t>
            </w:r>
            <w:proofErr w:type="spellEnd"/>
          </w:p>
        </w:tc>
        <w:tc>
          <w:tcPr>
            <w:tcW w:w="6806" w:type="dxa"/>
            <w:noWrap/>
            <w:hideMark/>
          </w:tcPr>
          <w:p w14:paraId="05F6B12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თვითდასაქმებული</w:t>
            </w:r>
            <w:proofErr w:type="spellEnd"/>
          </w:p>
        </w:tc>
      </w:tr>
      <w:tr w:rsidR="00533545" w:rsidRPr="006C5815" w14:paraId="5898F43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925297F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Not_identified</w:t>
            </w:r>
            <w:proofErr w:type="spellEnd"/>
          </w:p>
        </w:tc>
        <w:tc>
          <w:tcPr>
            <w:tcW w:w="6806" w:type="dxa"/>
            <w:noWrap/>
            <w:hideMark/>
          </w:tcPr>
          <w:p w14:paraId="21B5DAD5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რომლის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სტატუსი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იდენტიფიცირებული</w:t>
            </w:r>
            <w:proofErr w:type="spellEnd"/>
          </w:p>
        </w:tc>
      </w:tr>
      <w:tr w:rsidR="00533545" w:rsidRPr="006C5815" w14:paraId="718947A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EDDF62F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Unemployed</w:t>
            </w:r>
          </w:p>
        </w:tc>
        <w:tc>
          <w:tcPr>
            <w:tcW w:w="6806" w:type="dxa"/>
            <w:noWrap/>
            <w:hideMark/>
          </w:tcPr>
          <w:p w14:paraId="243A7438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უმუშევარი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ორგანიზაციის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(ILO)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მკაცრი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კრიტერიუმის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მიხედვით</w:t>
            </w:r>
            <w:proofErr w:type="spellEnd"/>
          </w:p>
        </w:tc>
      </w:tr>
      <w:tr w:rsidR="00533545" w:rsidRPr="006C5815" w14:paraId="73C6F6BC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A8EE487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Unemployed_soft</w:t>
            </w:r>
            <w:proofErr w:type="spellEnd"/>
          </w:p>
        </w:tc>
        <w:tc>
          <w:tcPr>
            <w:tcW w:w="6806" w:type="dxa"/>
            <w:noWrap/>
            <w:hideMark/>
          </w:tcPr>
          <w:p w14:paraId="16E1E97C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უმუშევარი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ორგანიზაციის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(ILO)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შერბილებული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კრიტერიუმის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მიხედვით</w:t>
            </w:r>
            <w:proofErr w:type="spellEnd"/>
          </w:p>
        </w:tc>
      </w:tr>
      <w:tr w:rsidR="00533545" w:rsidRPr="006C5815" w14:paraId="25BFF80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2F48F72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OutsidetheLabourForce</w:t>
            </w:r>
            <w:proofErr w:type="spellEnd"/>
          </w:p>
        </w:tc>
        <w:tc>
          <w:tcPr>
            <w:tcW w:w="6806" w:type="dxa"/>
            <w:noWrap/>
            <w:hideMark/>
          </w:tcPr>
          <w:p w14:paraId="6B2FD9B5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გარეთ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ორგანიზაციის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(ILO)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მკაცრი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კრიტერიუმით</w:t>
            </w:r>
            <w:proofErr w:type="spellEnd"/>
          </w:p>
        </w:tc>
      </w:tr>
      <w:tr w:rsidR="00533545" w:rsidRPr="006C5815" w14:paraId="737444B2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09B075F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OutsidetheLabourForce_soft</w:t>
            </w:r>
            <w:proofErr w:type="spellEnd"/>
          </w:p>
        </w:tc>
        <w:tc>
          <w:tcPr>
            <w:tcW w:w="6806" w:type="dxa"/>
            <w:noWrap/>
            <w:hideMark/>
          </w:tcPr>
          <w:p w14:paraId="6676B7C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გარეთ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ორგანიზაციის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(ILO)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შერბილებული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კრიტერიუმით</w:t>
            </w:r>
            <w:proofErr w:type="spellEnd"/>
          </w:p>
        </w:tc>
      </w:tr>
      <w:tr w:rsidR="00533545" w:rsidRPr="006C5815" w14:paraId="0834CA82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E7C5BD8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OutsidetheLabourForce_disabled</w:t>
            </w:r>
            <w:proofErr w:type="spellEnd"/>
          </w:p>
        </w:tc>
        <w:tc>
          <w:tcPr>
            <w:tcW w:w="6806" w:type="dxa"/>
            <w:noWrap/>
            <w:hideMark/>
          </w:tcPr>
          <w:p w14:paraId="13DC5EF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გარეთ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შეზღუდული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შესაძლებლობის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მქონე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69949393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C499259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OutsidetheLabourForce_emp_agency</w:t>
            </w:r>
            <w:proofErr w:type="spellEnd"/>
          </w:p>
        </w:tc>
        <w:tc>
          <w:tcPr>
            <w:tcW w:w="6806" w:type="dxa"/>
            <w:noWrap/>
            <w:hideMark/>
          </w:tcPr>
          <w:p w14:paraId="5D805837" w14:textId="77777777" w:rsidR="00533545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გარეთ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  <w:p w14:paraId="1FC527C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სამსახურში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35E0ED39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3EE5FC6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OutsidetheLabourForce_pensioner</w:t>
            </w:r>
            <w:proofErr w:type="spellEnd"/>
          </w:p>
        </w:tc>
        <w:tc>
          <w:tcPr>
            <w:tcW w:w="6806" w:type="dxa"/>
            <w:noWrap/>
            <w:hideMark/>
          </w:tcPr>
          <w:p w14:paraId="6ADCDB96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გარეთ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პენსიონერი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11DAD8EB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0F9748F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OutsidetheLabourForce_student</w:t>
            </w:r>
            <w:proofErr w:type="spellEnd"/>
          </w:p>
        </w:tc>
        <w:tc>
          <w:tcPr>
            <w:tcW w:w="6806" w:type="dxa"/>
            <w:noWrap/>
            <w:hideMark/>
          </w:tcPr>
          <w:p w14:paraId="4CF9450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გარეთ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სტუდენტი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3DC0A2D7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3C0770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OutsidetheLabourForce_homemaker</w:t>
            </w:r>
            <w:proofErr w:type="spellEnd"/>
          </w:p>
        </w:tc>
        <w:tc>
          <w:tcPr>
            <w:tcW w:w="6806" w:type="dxa"/>
            <w:noWrap/>
            <w:hideMark/>
          </w:tcPr>
          <w:p w14:paraId="59A22DB7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გარეთ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დიასახლისი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4B0121BB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233F862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OutsidetheLabourForce_discourage</w:t>
            </w:r>
            <w:proofErr w:type="spellEnd"/>
          </w:p>
        </w:tc>
        <w:tc>
          <w:tcPr>
            <w:tcW w:w="6806" w:type="dxa"/>
            <w:noWrap/>
            <w:hideMark/>
          </w:tcPr>
          <w:p w14:paraId="3ECC9F1E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გარეთ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დაკარგა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პოვნის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იმედი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</w:tr>
      <w:tr w:rsidR="00533545" w:rsidRPr="006C5815" w14:paraId="6B7E7E83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577E8FD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OutsidetheLabourForce_other</w:t>
            </w:r>
            <w:proofErr w:type="spellEnd"/>
          </w:p>
        </w:tc>
        <w:tc>
          <w:tcPr>
            <w:tcW w:w="6806" w:type="dxa"/>
            <w:noWrap/>
            <w:hideMark/>
          </w:tcPr>
          <w:p w14:paraId="6431F485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გარეთ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ზემოთ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ჩამოთვლილი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კატეგორიების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გარდა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მიზეზით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5F461A8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EC84C84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OutsidetheLabourForce_unwillingness</w:t>
            </w:r>
            <w:proofErr w:type="spellEnd"/>
          </w:p>
        </w:tc>
        <w:tc>
          <w:tcPr>
            <w:tcW w:w="6806" w:type="dxa"/>
            <w:noWrap/>
            <w:hideMark/>
          </w:tcPr>
          <w:p w14:paraId="152C5792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გარეთ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  <w:p w14:paraId="61283A0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უნდა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მუშაობა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4FB6FD1F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F743836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PLF_Seeking_not_available</w:t>
            </w:r>
            <w:proofErr w:type="spellEnd"/>
          </w:p>
        </w:tc>
        <w:tc>
          <w:tcPr>
            <w:tcW w:w="6806" w:type="dxa"/>
            <w:noWrap/>
            <w:hideMark/>
          </w:tcPr>
          <w:p w14:paraId="489D259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ეძებს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მზად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არის</w:t>
            </w:r>
            <w:proofErr w:type="spellEnd"/>
          </w:p>
        </w:tc>
      </w:tr>
      <w:tr w:rsidR="00533545" w:rsidRPr="006C5815" w14:paraId="2B78607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A19791C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PLF_Available_not_seeking</w:t>
            </w:r>
            <w:proofErr w:type="spellEnd"/>
          </w:p>
        </w:tc>
        <w:tc>
          <w:tcPr>
            <w:tcW w:w="6806" w:type="dxa"/>
            <w:noWrap/>
            <w:hideMark/>
          </w:tcPr>
          <w:p w14:paraId="7E4801C2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მზად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ეძებს</w:t>
            </w:r>
            <w:proofErr w:type="spellEnd"/>
          </w:p>
        </w:tc>
      </w:tr>
      <w:tr w:rsidR="00533545" w:rsidRPr="006C5815" w14:paraId="5DADC0D6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419B223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Potential_Labour_Force_PLF</w:t>
            </w:r>
            <w:proofErr w:type="spellEnd"/>
          </w:p>
        </w:tc>
        <w:tc>
          <w:tcPr>
            <w:tcW w:w="6806" w:type="dxa"/>
            <w:noWrap/>
            <w:hideMark/>
          </w:tcPr>
          <w:p w14:paraId="28D3BAB0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პოტენციური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ძალა</w:t>
            </w:r>
            <w:proofErr w:type="spellEnd"/>
          </w:p>
        </w:tc>
      </w:tr>
      <w:tr w:rsidR="00533545" w:rsidRPr="006C5815" w14:paraId="5944F0F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DCBB5D8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Others_outside_the_labour_force</w:t>
            </w:r>
            <w:proofErr w:type="spellEnd"/>
          </w:p>
        </w:tc>
        <w:tc>
          <w:tcPr>
            <w:tcW w:w="6806" w:type="dxa"/>
            <w:noWrap/>
            <w:hideMark/>
          </w:tcPr>
          <w:p w14:paraId="3B0C1315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გარეთ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მოსახლეობა</w:t>
            </w:r>
            <w:proofErr w:type="spellEnd"/>
          </w:p>
        </w:tc>
      </w:tr>
      <w:tr w:rsidR="00533545" w:rsidRPr="006C5815" w14:paraId="4B37585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4DCC929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Time_related_underemployment_TRU</w:t>
            </w:r>
            <w:proofErr w:type="spellEnd"/>
          </w:p>
        </w:tc>
        <w:tc>
          <w:tcPr>
            <w:tcW w:w="6806" w:type="dxa"/>
            <w:noWrap/>
            <w:hideMark/>
          </w:tcPr>
          <w:p w14:paraId="651E01C9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არასრული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დასაქმება</w:t>
            </w:r>
            <w:proofErr w:type="spellEnd"/>
          </w:p>
        </w:tc>
      </w:tr>
      <w:tr w:rsidR="00533545" w:rsidRPr="006C5815" w14:paraId="0A801F9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5448654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Sector_ownership</w:t>
            </w:r>
            <w:proofErr w:type="spellEnd"/>
          </w:p>
        </w:tc>
        <w:tc>
          <w:tcPr>
            <w:tcW w:w="6806" w:type="dxa"/>
            <w:noWrap/>
            <w:hideMark/>
          </w:tcPr>
          <w:p w14:paraId="50E20900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საკუთრების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ფორმა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საწარმოს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ორგანიზაციის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მეურნეობის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საკუთრების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ფორმა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42F5EFE7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048AE7B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6806" w:type="dxa"/>
            <w:noWrap/>
            <w:hideMark/>
          </w:tcPr>
          <w:p w14:paraId="2F5AA197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ძირითად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სტატუსი</w:t>
            </w:r>
            <w:proofErr w:type="spellEnd"/>
          </w:p>
        </w:tc>
      </w:tr>
      <w:tr w:rsidR="00533545" w:rsidRPr="006C5815" w14:paraId="77338D10" w14:textId="77777777" w:rsidTr="00345F0F">
        <w:trPr>
          <w:trHeight w:val="300"/>
        </w:trPr>
        <w:tc>
          <w:tcPr>
            <w:tcW w:w="3994" w:type="dxa"/>
            <w:tcBorders>
              <w:bottom w:val="dotted" w:sz="4" w:space="0" w:color="auto"/>
            </w:tcBorders>
            <w:noWrap/>
            <w:hideMark/>
          </w:tcPr>
          <w:p w14:paraId="700146C8" w14:textId="77777777" w:rsidR="00533545" w:rsidRPr="006C5815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nch_1</w:t>
            </w:r>
          </w:p>
        </w:tc>
        <w:tc>
          <w:tcPr>
            <w:tcW w:w="6806" w:type="dxa"/>
            <w:tcBorders>
              <w:bottom w:val="dotted" w:sz="4" w:space="0" w:color="auto"/>
            </w:tcBorders>
            <w:noWrap/>
            <w:hideMark/>
          </w:tcPr>
          <w:p w14:paraId="7C056D00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ნიშნა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Rev.1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კლასიფიკატორის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07BA6288" w14:textId="77777777" w:rsidTr="00345F0F">
        <w:trPr>
          <w:trHeight w:val="300"/>
        </w:trPr>
        <w:tc>
          <w:tcPr>
            <w:tcW w:w="399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0FB78697" w14:textId="77777777" w:rsidR="00533545" w:rsidRPr="006C5815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nch_converted_1</w:t>
            </w:r>
          </w:p>
        </w:tc>
        <w:tc>
          <w:tcPr>
            <w:tcW w:w="68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EB3185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Rev.1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კლასიფიკატორის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3040BF94" w14:textId="77777777" w:rsidTr="00345F0F">
        <w:trPr>
          <w:trHeight w:val="300"/>
        </w:trPr>
        <w:tc>
          <w:tcPr>
            <w:tcW w:w="3994" w:type="dxa"/>
            <w:tcBorders>
              <w:top w:val="dotted" w:sz="4" w:space="0" w:color="auto"/>
            </w:tcBorders>
            <w:noWrap/>
            <w:hideMark/>
          </w:tcPr>
          <w:p w14:paraId="1462BE78" w14:textId="77777777" w:rsidR="00533545" w:rsidRPr="006C5815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nch_2</w:t>
            </w:r>
          </w:p>
        </w:tc>
        <w:tc>
          <w:tcPr>
            <w:tcW w:w="6806" w:type="dxa"/>
            <w:tcBorders>
              <w:top w:val="dotted" w:sz="4" w:space="0" w:color="auto"/>
            </w:tcBorders>
            <w:noWrap/>
            <w:hideMark/>
          </w:tcPr>
          <w:p w14:paraId="2B31CAE0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ნიშნა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Rev.2კლასიფიკატორის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47D830C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F026031" w14:textId="77777777" w:rsidR="00533545" w:rsidRPr="006C5815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nch_converted_2</w:t>
            </w:r>
          </w:p>
        </w:tc>
        <w:tc>
          <w:tcPr>
            <w:tcW w:w="6806" w:type="dxa"/>
            <w:noWrap/>
            <w:hideMark/>
          </w:tcPr>
          <w:p w14:paraId="5930FFF5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Rev.2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კლასიფიკატორის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5BF00BE9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BD3DC7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6806" w:type="dxa"/>
            <w:noWrap/>
            <w:hideMark/>
          </w:tcPr>
          <w:p w14:paraId="19BCC3F4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დაკავებული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თანამდებობა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პოზიცია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  <w:p w14:paraId="79B6268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(ISCO-08-ის 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ნიშნა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569171F6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305DCF6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Occupation_converted</w:t>
            </w:r>
            <w:proofErr w:type="spellEnd"/>
          </w:p>
        </w:tc>
        <w:tc>
          <w:tcPr>
            <w:tcW w:w="6806" w:type="dxa"/>
            <w:noWrap/>
            <w:hideMark/>
          </w:tcPr>
          <w:p w14:paraId="32FA91C0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დაკავებული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თანამდებობა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პოზიცია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</w:p>
          <w:p w14:paraId="51B6380F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(ISCO-08-ის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ძირითადი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ჯგუფების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მიხედვით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1D3313DF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4CDD465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B24_B25_Net_earnings</w:t>
            </w:r>
          </w:p>
        </w:tc>
        <w:tc>
          <w:tcPr>
            <w:tcW w:w="6806" w:type="dxa"/>
            <w:noWrap/>
            <w:hideMark/>
          </w:tcPr>
          <w:p w14:paraId="0759DAFF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საშემოსავლო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გადასახადის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გამოკლებით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ინტერვალებით</w:t>
            </w:r>
            <w:proofErr w:type="spellEnd"/>
          </w:p>
        </w:tc>
      </w:tr>
      <w:tr w:rsidR="00533545" w:rsidRPr="006C5815" w14:paraId="733FF9DC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B8E246F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M_Usually_hours</w:t>
            </w:r>
            <w:proofErr w:type="spellEnd"/>
          </w:p>
        </w:tc>
        <w:tc>
          <w:tcPr>
            <w:tcW w:w="6806" w:type="dxa"/>
            <w:noWrap/>
            <w:hideMark/>
          </w:tcPr>
          <w:p w14:paraId="271888AC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კვირაში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ნამუშევარი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ჩვეულებრივი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</w:tr>
      <w:tr w:rsidR="00533545" w:rsidRPr="006C5815" w14:paraId="60D1A60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86162C8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M_Actually_worked</w:t>
            </w:r>
            <w:proofErr w:type="spellEnd"/>
          </w:p>
        </w:tc>
        <w:tc>
          <w:tcPr>
            <w:tcW w:w="6806" w:type="dxa"/>
            <w:noWrap/>
            <w:hideMark/>
          </w:tcPr>
          <w:p w14:paraId="4B178838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კვირაში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ნამუშევარი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ფაქტიური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</w:tr>
      <w:tr w:rsidR="00533545" w:rsidRPr="006C5815" w14:paraId="2A3E921D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5DB6B0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Informal_employment</w:t>
            </w:r>
            <w:proofErr w:type="spellEnd"/>
          </w:p>
        </w:tc>
        <w:tc>
          <w:tcPr>
            <w:tcW w:w="6806" w:type="dxa"/>
            <w:noWrap/>
            <w:hideMark/>
          </w:tcPr>
          <w:p w14:paraId="2DA4E6FF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არასასოფლო-სამეურნეო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სფეროში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არაფორმალურად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დასაქმებული</w:t>
            </w:r>
            <w:proofErr w:type="spellEnd"/>
          </w:p>
        </w:tc>
      </w:tr>
      <w:tr w:rsidR="00533545" w:rsidRPr="006C5815" w14:paraId="4B93F287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D783555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Full_time_and_part_time</w:t>
            </w:r>
            <w:proofErr w:type="spellEnd"/>
          </w:p>
        </w:tc>
        <w:tc>
          <w:tcPr>
            <w:tcW w:w="6806" w:type="dxa"/>
            <w:noWrap/>
            <w:hideMark/>
          </w:tcPr>
          <w:p w14:paraId="47A2CCB4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სრული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არასრული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დროით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დასაქმება</w:t>
            </w:r>
            <w:proofErr w:type="spellEnd"/>
          </w:p>
        </w:tc>
      </w:tr>
      <w:tr w:rsidR="00533545" w:rsidRPr="006C5815" w14:paraId="65B5C8AC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5CBF66B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Reason_of_part_time</w:t>
            </w:r>
            <w:proofErr w:type="spellEnd"/>
          </w:p>
        </w:tc>
        <w:tc>
          <w:tcPr>
            <w:tcW w:w="6806" w:type="dxa"/>
            <w:noWrap/>
            <w:hideMark/>
          </w:tcPr>
          <w:p w14:paraId="7CB92462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არასრულად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ძირითადი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მიზეზები</w:t>
            </w:r>
            <w:proofErr w:type="spellEnd"/>
          </w:p>
        </w:tc>
      </w:tr>
      <w:tr w:rsidR="00533545" w:rsidRPr="006C5815" w14:paraId="34DD5BCE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9E05F1B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Permanency_of_the_job</w:t>
            </w:r>
            <w:proofErr w:type="spellEnd"/>
          </w:p>
        </w:tc>
        <w:tc>
          <w:tcPr>
            <w:tcW w:w="6806" w:type="dxa"/>
            <w:noWrap/>
            <w:hideMark/>
          </w:tcPr>
          <w:p w14:paraId="7FAD428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ტიპი</w:t>
            </w:r>
            <w:proofErr w:type="spellEnd"/>
          </w:p>
        </w:tc>
      </w:tr>
      <w:tr w:rsidR="00533545" w:rsidRPr="006C5815" w14:paraId="5A3BBB4B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B17BAF0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Atipical_Work</w:t>
            </w:r>
            <w:proofErr w:type="spellEnd"/>
          </w:p>
        </w:tc>
        <w:tc>
          <w:tcPr>
            <w:tcW w:w="6806" w:type="dxa"/>
            <w:noWrap/>
            <w:hideMark/>
          </w:tcPr>
          <w:p w14:paraId="486B5F8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ატიპიური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</w:p>
        </w:tc>
      </w:tr>
      <w:tr w:rsidR="00533545" w:rsidRPr="006C5815" w14:paraId="107B7DE3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08D0782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NEET_15_24</w:t>
            </w:r>
          </w:p>
        </w:tc>
        <w:tc>
          <w:tcPr>
            <w:tcW w:w="6806" w:type="dxa"/>
            <w:noWrap/>
            <w:hideMark/>
          </w:tcPr>
          <w:p w14:paraId="7D65E934" w14:textId="77777777" w:rsidR="00533545" w:rsidRPr="002E2391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აქმებული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იღებს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განათლებას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</w:t>
            </w:r>
          </w:p>
          <w:p w14:paraId="49B06E12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15-24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ასაკობრივი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ჯგუფი</w:t>
            </w:r>
            <w:proofErr w:type="spellEnd"/>
          </w:p>
        </w:tc>
      </w:tr>
      <w:tr w:rsidR="00533545" w:rsidRPr="006C5815" w14:paraId="4D8F2C9F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C991CAB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NEET_15_29</w:t>
            </w:r>
          </w:p>
        </w:tc>
        <w:tc>
          <w:tcPr>
            <w:tcW w:w="6806" w:type="dxa"/>
            <w:noWrap/>
            <w:hideMark/>
          </w:tcPr>
          <w:p w14:paraId="48EDB698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იღებს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განათლებას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  <w:p w14:paraId="6282C367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15-29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ასაკობრივი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ჯგუფი</w:t>
            </w:r>
            <w:proofErr w:type="spellEnd"/>
          </w:p>
        </w:tc>
      </w:tr>
      <w:tr w:rsidR="00533545" w:rsidRPr="006C5815" w14:paraId="79C21E5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8AFA050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Second_Job</w:t>
            </w:r>
            <w:proofErr w:type="spellEnd"/>
          </w:p>
        </w:tc>
        <w:tc>
          <w:tcPr>
            <w:tcW w:w="6806" w:type="dxa"/>
            <w:noWrap/>
            <w:hideMark/>
          </w:tcPr>
          <w:p w14:paraId="54A5DAA7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მეორადი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საქმიანობა</w:t>
            </w:r>
            <w:proofErr w:type="spellEnd"/>
          </w:p>
        </w:tc>
      </w:tr>
      <w:tr w:rsidR="00533545" w:rsidRPr="006C5815" w14:paraId="37ACA82D" w14:textId="77777777" w:rsidTr="00345F0F">
        <w:trPr>
          <w:trHeight w:val="300"/>
        </w:trPr>
        <w:tc>
          <w:tcPr>
            <w:tcW w:w="3994" w:type="dxa"/>
            <w:noWrap/>
          </w:tcPr>
          <w:p w14:paraId="27130277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Second_Sector_ownership</w:t>
            </w:r>
            <w:proofErr w:type="spellEnd"/>
          </w:p>
        </w:tc>
        <w:tc>
          <w:tcPr>
            <w:tcW w:w="6806" w:type="dxa"/>
            <w:noWrap/>
          </w:tcPr>
          <w:p w14:paraId="1F5269AC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მეორადი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საკუთრების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ფორმა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საწარმოს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ორგანიზაციის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მეურნეობის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საკუთრების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ფორმა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6B290F5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5BCA52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Second_Status</w:t>
            </w:r>
            <w:proofErr w:type="spellEnd"/>
          </w:p>
        </w:tc>
        <w:tc>
          <w:tcPr>
            <w:tcW w:w="6806" w:type="dxa"/>
            <w:noWrap/>
            <w:hideMark/>
          </w:tcPr>
          <w:p w14:paraId="6117DA92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მეორადი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სტატუსი</w:t>
            </w:r>
            <w:proofErr w:type="spellEnd"/>
          </w:p>
        </w:tc>
      </w:tr>
      <w:tr w:rsidR="00533545" w:rsidRPr="006C5815" w14:paraId="1DA28103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13E89EC" w14:textId="77777777" w:rsidR="00533545" w:rsidRPr="006C5815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Second_Bra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nch_1</w:t>
            </w:r>
          </w:p>
        </w:tc>
        <w:tc>
          <w:tcPr>
            <w:tcW w:w="6806" w:type="dxa"/>
            <w:noWrap/>
            <w:hideMark/>
          </w:tcPr>
          <w:p w14:paraId="773DEC6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ნიშნა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Rev.1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კლასიფიკატორის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5345C3F0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E3C0B0E" w14:textId="77777777" w:rsidR="00533545" w:rsidRPr="006C5815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Second_Bra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nch_converted_1</w:t>
            </w:r>
          </w:p>
        </w:tc>
        <w:tc>
          <w:tcPr>
            <w:tcW w:w="6806" w:type="dxa"/>
            <w:noWrap/>
            <w:hideMark/>
          </w:tcPr>
          <w:p w14:paraId="6081166A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მეორადი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Rev.1)</w:t>
            </w:r>
          </w:p>
        </w:tc>
      </w:tr>
      <w:tr w:rsidR="00533545" w:rsidRPr="006C5815" w14:paraId="59A2814B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67AA973" w14:textId="77777777" w:rsidR="00533545" w:rsidRPr="006C5815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Second_Bra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nch_2</w:t>
            </w:r>
          </w:p>
        </w:tc>
        <w:tc>
          <w:tcPr>
            <w:tcW w:w="6806" w:type="dxa"/>
            <w:noWrap/>
            <w:hideMark/>
          </w:tcPr>
          <w:p w14:paraId="1AC383C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ნიშნა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Rev.2კლასიფიკატორის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3BA79EB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A46EF97" w14:textId="77777777" w:rsidR="00533545" w:rsidRPr="006C5815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Second_Bra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nch_converted_2</w:t>
            </w:r>
          </w:p>
        </w:tc>
        <w:tc>
          <w:tcPr>
            <w:tcW w:w="6806" w:type="dxa"/>
            <w:noWrap/>
            <w:hideMark/>
          </w:tcPr>
          <w:p w14:paraId="1E62496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მეორადი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 2)</w:t>
            </w:r>
          </w:p>
        </w:tc>
      </w:tr>
      <w:tr w:rsidR="00533545" w:rsidRPr="006C5815" w14:paraId="414866FC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88063DE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Second_Ocupation</w:t>
            </w:r>
            <w:proofErr w:type="spellEnd"/>
          </w:p>
        </w:tc>
        <w:tc>
          <w:tcPr>
            <w:tcW w:w="6806" w:type="dxa"/>
            <w:noWrap/>
            <w:hideMark/>
          </w:tcPr>
          <w:p w14:paraId="6083F484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მეორადი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დაკავებული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თანამდებობა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პოზიცია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(ISCO-08-ის 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ნიშნა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1F9EA6E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1A3B52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Second_Ocupation_converted</w:t>
            </w:r>
            <w:proofErr w:type="spellEnd"/>
          </w:p>
        </w:tc>
        <w:tc>
          <w:tcPr>
            <w:tcW w:w="6806" w:type="dxa"/>
            <w:noWrap/>
            <w:hideMark/>
          </w:tcPr>
          <w:p w14:paraId="506875D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მეორად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საქმიანობაზე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დაკავებული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თანამდებობა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პოზიცი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</w:p>
          <w:p w14:paraId="527CFA64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(ISCO-08-ის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ძირითადი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ჯგუფების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მიხედვით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4F07C8FE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4756D7E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S_Usually_hours</w:t>
            </w:r>
            <w:proofErr w:type="spellEnd"/>
          </w:p>
        </w:tc>
        <w:tc>
          <w:tcPr>
            <w:tcW w:w="6806" w:type="dxa"/>
            <w:noWrap/>
            <w:hideMark/>
          </w:tcPr>
          <w:p w14:paraId="47F64D7E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კვირაში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ნამუშევარი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ჩვეულებრივი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ხანგრძლივობა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მეორადი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მიხედვით</w:t>
            </w:r>
            <w:proofErr w:type="spellEnd"/>
          </w:p>
        </w:tc>
      </w:tr>
      <w:tr w:rsidR="00533545" w:rsidRPr="006C5815" w14:paraId="20EAA1E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8B69987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S_Actually_worked</w:t>
            </w:r>
            <w:proofErr w:type="spellEnd"/>
          </w:p>
        </w:tc>
        <w:tc>
          <w:tcPr>
            <w:tcW w:w="6806" w:type="dxa"/>
            <w:noWrap/>
            <w:hideMark/>
          </w:tcPr>
          <w:p w14:paraId="102CC768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კვირაში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ნამუშევარი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ფაქტიური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ხანგრძლივობა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მეორადი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მიხედვით</w:t>
            </w:r>
            <w:proofErr w:type="spellEnd"/>
          </w:p>
        </w:tc>
      </w:tr>
      <w:tr w:rsidR="00533545" w:rsidRPr="006C5815" w14:paraId="613CB5CA" w14:textId="77777777" w:rsidTr="006475CA">
        <w:trPr>
          <w:trHeight w:val="773"/>
        </w:trPr>
        <w:tc>
          <w:tcPr>
            <w:tcW w:w="3994" w:type="dxa"/>
            <w:tcBorders>
              <w:bottom w:val="dotted" w:sz="4" w:space="0" w:color="auto"/>
            </w:tcBorders>
            <w:noWrap/>
            <w:hideMark/>
          </w:tcPr>
          <w:p w14:paraId="6451A21C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Additional_or_other_job_seeker</w:t>
            </w:r>
            <w:proofErr w:type="spellEnd"/>
          </w:p>
        </w:tc>
        <w:tc>
          <w:tcPr>
            <w:tcW w:w="6806" w:type="dxa"/>
            <w:tcBorders>
              <w:bottom w:val="dotted" w:sz="4" w:space="0" w:color="auto"/>
            </w:tcBorders>
            <w:noWrap/>
            <w:hideMark/>
          </w:tcPr>
          <w:p w14:paraId="2AC4F6CC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დამატებითი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ან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მაძიებელი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კვირის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განმავლობაში</w:t>
            </w:r>
            <w:proofErr w:type="spellEnd"/>
          </w:p>
        </w:tc>
      </w:tr>
      <w:tr w:rsidR="00533545" w:rsidRPr="006C5815" w14:paraId="0113A4D4" w14:textId="77777777" w:rsidTr="00345F0F">
        <w:trPr>
          <w:trHeight w:val="300"/>
        </w:trPr>
        <w:tc>
          <w:tcPr>
            <w:tcW w:w="399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11703BC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Previous_work_experience</w:t>
            </w:r>
            <w:proofErr w:type="spellEnd"/>
          </w:p>
          <w:p w14:paraId="1AF73F15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_last_8_years</w:t>
            </w:r>
          </w:p>
        </w:tc>
        <w:tc>
          <w:tcPr>
            <w:tcW w:w="680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A3BBECE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გამოცდილება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ბოლო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განმავლობაში</w:t>
            </w:r>
            <w:proofErr w:type="spellEnd"/>
          </w:p>
        </w:tc>
      </w:tr>
      <w:tr w:rsidR="00533545" w:rsidRPr="006C5815" w14:paraId="1B46127E" w14:textId="77777777" w:rsidTr="00345F0F">
        <w:trPr>
          <w:trHeight w:val="300"/>
        </w:trPr>
        <w:tc>
          <w:tcPr>
            <w:tcW w:w="3994" w:type="dxa"/>
            <w:tcBorders>
              <w:top w:val="dotted" w:sz="4" w:space="0" w:color="auto"/>
            </w:tcBorders>
            <w:noWrap/>
            <w:hideMark/>
          </w:tcPr>
          <w:p w14:paraId="69A71122" w14:textId="77777777" w:rsidR="00533545" w:rsidRPr="006C5815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Previous_Bra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nch_1</w:t>
            </w:r>
          </w:p>
        </w:tc>
        <w:tc>
          <w:tcPr>
            <w:tcW w:w="6806" w:type="dxa"/>
            <w:tcBorders>
              <w:top w:val="dotted" w:sz="4" w:space="0" w:color="auto"/>
            </w:tcBorders>
            <w:noWrap/>
            <w:hideMark/>
          </w:tcPr>
          <w:p w14:paraId="4949476E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წინა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ნიშნა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 1)</w:t>
            </w:r>
          </w:p>
        </w:tc>
      </w:tr>
      <w:tr w:rsidR="00533545" w:rsidRPr="006C5815" w14:paraId="573330E0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A4022D8" w14:textId="77777777" w:rsidR="00533545" w:rsidRPr="00303319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Previous_Bra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nch_converted_1</w:t>
            </w:r>
          </w:p>
        </w:tc>
        <w:tc>
          <w:tcPr>
            <w:tcW w:w="6806" w:type="dxa"/>
            <w:noWrap/>
            <w:hideMark/>
          </w:tcPr>
          <w:p w14:paraId="3985A5B7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წინა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 1)</w:t>
            </w:r>
          </w:p>
        </w:tc>
      </w:tr>
      <w:tr w:rsidR="00533545" w:rsidRPr="006C5815" w14:paraId="62586EC3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1E6E195" w14:textId="77777777" w:rsidR="00533545" w:rsidRPr="006C5815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Previous_Bra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nch_2</w:t>
            </w:r>
          </w:p>
        </w:tc>
        <w:tc>
          <w:tcPr>
            <w:tcW w:w="6806" w:type="dxa"/>
            <w:noWrap/>
            <w:hideMark/>
          </w:tcPr>
          <w:p w14:paraId="7168F3A8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წინა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ნიშნა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 2)</w:t>
            </w:r>
          </w:p>
        </w:tc>
      </w:tr>
      <w:tr w:rsidR="00533545" w:rsidRPr="006C5815" w14:paraId="65F455E6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59E1D0E" w14:textId="77777777" w:rsidR="00533545" w:rsidRPr="006C5815" w:rsidRDefault="00C66E96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Previous_Bra</w:t>
            </w:r>
            <w:r w:rsidR="00533545"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nch_converted_2</w:t>
            </w:r>
          </w:p>
        </w:tc>
        <w:tc>
          <w:tcPr>
            <w:tcW w:w="6806" w:type="dxa"/>
            <w:noWrap/>
            <w:hideMark/>
          </w:tcPr>
          <w:p w14:paraId="4DCDA9B5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წინა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ეკონომიკური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სექციის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NACE Rev.2)</w:t>
            </w:r>
          </w:p>
        </w:tc>
      </w:tr>
      <w:tr w:rsidR="00533545" w:rsidRPr="006C5815" w14:paraId="568D7D0C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9904DE4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Previous_Occupation</w:t>
            </w:r>
            <w:proofErr w:type="spellEnd"/>
          </w:p>
        </w:tc>
        <w:tc>
          <w:tcPr>
            <w:tcW w:w="6806" w:type="dxa"/>
            <w:noWrap/>
            <w:hideMark/>
          </w:tcPr>
          <w:p w14:paraId="60090EE6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წინა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გამოცდილებით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დაკავებული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თანამდებობა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პოზიცია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(ISCO-08-ის 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ნიშნა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41127CCB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D0319FE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Previous_Occupation_converted</w:t>
            </w:r>
            <w:proofErr w:type="spellEnd"/>
          </w:p>
        </w:tc>
        <w:tc>
          <w:tcPr>
            <w:tcW w:w="6806" w:type="dxa"/>
            <w:noWrap/>
            <w:hideMark/>
          </w:tcPr>
          <w:p w14:paraId="4B08D69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წინა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გამოცდილებით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დაკავებული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თანამდებობა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პოზიცია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  <w:p w14:paraId="2D1CB32C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(ISCO-08-ის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ძირითადი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ჯგუფების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მიხედვით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533545" w:rsidRPr="006C5815" w14:paraId="32A40A9E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D4A6177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6806" w:type="dxa"/>
            <w:noWrap/>
            <w:hideMark/>
          </w:tcPr>
          <w:p w14:paraId="298A1DC0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განათლების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მიღწეული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</w:tr>
      <w:tr w:rsidR="00533545" w:rsidRPr="006C5815" w14:paraId="744FAD71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A382E42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Profession</w:t>
            </w:r>
          </w:p>
        </w:tc>
        <w:tc>
          <w:tcPr>
            <w:tcW w:w="6806" w:type="dxa"/>
            <w:noWrap/>
            <w:hideMark/>
          </w:tcPr>
          <w:p w14:paraId="3853722B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განათლების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მიღწეული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უმაღლესი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შესაბამისი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პროფესია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(ISCO-08-ის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მიხედვით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).</w:t>
            </w:r>
          </w:p>
        </w:tc>
      </w:tr>
      <w:tr w:rsidR="00533545" w:rsidRPr="006C5815" w14:paraId="4A365371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FBDAF6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B10_Business_with_regular</w:t>
            </w:r>
          </w:p>
          <w:p w14:paraId="1AFDE24C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_</w:t>
            </w: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salaried_workers</w:t>
            </w:r>
            <w:proofErr w:type="spellEnd"/>
          </w:p>
        </w:tc>
        <w:tc>
          <w:tcPr>
            <w:tcW w:w="6806" w:type="dxa"/>
            <w:noWrap/>
            <w:hideMark/>
          </w:tcPr>
          <w:p w14:paraId="18DF5115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ბიზნესი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რეგულარულად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ანაზღაურებადი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მუშაკ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ებ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ით</w:t>
            </w:r>
            <w:proofErr w:type="spellEnd"/>
          </w:p>
        </w:tc>
      </w:tr>
      <w:tr w:rsidR="00533545" w:rsidRPr="006C5815" w14:paraId="018E276D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12BF476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B11_Number_of_employees</w:t>
            </w:r>
          </w:p>
          <w:p w14:paraId="2E4E279D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_</w:t>
            </w: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in_the_establishment</w:t>
            </w:r>
            <w:proofErr w:type="spellEnd"/>
          </w:p>
        </w:tc>
        <w:tc>
          <w:tcPr>
            <w:tcW w:w="6806" w:type="dxa"/>
            <w:noWrap/>
            <w:hideMark/>
          </w:tcPr>
          <w:p w14:paraId="07527639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რესპონდენტის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მიერ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დაქირავებულ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პირთა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533545" w:rsidRPr="006C5815" w14:paraId="416C8A66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58B3559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B12_Agreement_type</w:t>
            </w:r>
          </w:p>
        </w:tc>
        <w:tc>
          <w:tcPr>
            <w:tcW w:w="6806" w:type="dxa"/>
            <w:noWrap/>
            <w:hideMark/>
          </w:tcPr>
          <w:p w14:paraId="088A6C6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შეთანხმების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ტიპი</w:t>
            </w:r>
            <w:proofErr w:type="spellEnd"/>
          </w:p>
        </w:tc>
      </w:tr>
      <w:tr w:rsidR="00533545" w:rsidRPr="006C5815" w14:paraId="78C97F19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C0637A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B17_Work_duration</w:t>
            </w:r>
          </w:p>
        </w:tc>
        <w:tc>
          <w:tcPr>
            <w:tcW w:w="6806" w:type="dxa"/>
            <w:noWrap/>
            <w:hideMark/>
          </w:tcPr>
          <w:p w14:paraId="15910DC2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ხელშეკრულების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ან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სიტყვიერი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შეთანხმების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</w:tr>
      <w:tr w:rsidR="00533545" w:rsidRPr="006C5815" w14:paraId="36FFF6C6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51DE80D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B22_Supervisory_responsibilities</w:t>
            </w:r>
          </w:p>
        </w:tc>
        <w:tc>
          <w:tcPr>
            <w:tcW w:w="6806" w:type="dxa"/>
            <w:noWrap/>
            <w:hideMark/>
          </w:tcPr>
          <w:p w14:paraId="475C323C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ზედამხედველობის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პასუხისმგებლობა</w:t>
            </w:r>
            <w:proofErr w:type="spellEnd"/>
          </w:p>
        </w:tc>
      </w:tr>
      <w:tr w:rsidR="00533545" w:rsidRPr="006C5815" w14:paraId="09942E63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4AACEA4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B23_Persons_under_supervision</w:t>
            </w:r>
          </w:p>
        </w:tc>
        <w:tc>
          <w:tcPr>
            <w:tcW w:w="6806" w:type="dxa"/>
            <w:noWrap/>
            <w:hideMark/>
          </w:tcPr>
          <w:p w14:paraId="77C632B4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დაქვემდებარებული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პირების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533545" w:rsidRPr="006C5815" w14:paraId="015C34A9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4C43D58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B26_Employed_at_local_unit</w:t>
            </w:r>
          </w:p>
        </w:tc>
        <w:tc>
          <w:tcPr>
            <w:tcW w:w="6806" w:type="dxa"/>
            <w:noWrap/>
            <w:hideMark/>
          </w:tcPr>
          <w:p w14:paraId="47722758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რამდენი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ადამიანი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მუშაობს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თქვენს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ორგანიზაციაში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საწარმოში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მეურნეობაში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?</w:t>
            </w:r>
          </w:p>
        </w:tc>
      </w:tr>
      <w:tr w:rsidR="00533545" w:rsidRPr="006C5815" w14:paraId="1A4066B4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95CFB2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B29_Shift_work</w:t>
            </w:r>
          </w:p>
        </w:tc>
        <w:tc>
          <w:tcPr>
            <w:tcW w:w="6806" w:type="dxa"/>
            <w:noWrap/>
            <w:hideMark/>
          </w:tcPr>
          <w:p w14:paraId="0F1B02A0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ცვლაში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მუშაობა</w:t>
            </w:r>
            <w:proofErr w:type="spellEnd"/>
          </w:p>
        </w:tc>
      </w:tr>
      <w:tr w:rsidR="00533545" w:rsidRPr="006C5815" w14:paraId="1EB9CF2D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3B0D22C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B30_Evening_work</w:t>
            </w:r>
          </w:p>
        </w:tc>
        <w:tc>
          <w:tcPr>
            <w:tcW w:w="6806" w:type="dxa"/>
            <w:noWrap/>
            <w:hideMark/>
          </w:tcPr>
          <w:p w14:paraId="217BA01A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საღამოობით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(19:00-22:00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საათებში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მუშაობა</w:t>
            </w:r>
            <w:proofErr w:type="spellEnd"/>
          </w:p>
        </w:tc>
      </w:tr>
      <w:tr w:rsidR="00533545" w:rsidRPr="006C5815" w14:paraId="5653446E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94DC0FF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B31_Night_work</w:t>
            </w:r>
          </w:p>
        </w:tc>
        <w:tc>
          <w:tcPr>
            <w:tcW w:w="6806" w:type="dxa"/>
            <w:noWrap/>
            <w:hideMark/>
          </w:tcPr>
          <w:p w14:paraId="16F1D3B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ღამით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23:00-06:00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საათებში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მუშაობა</w:t>
            </w:r>
            <w:proofErr w:type="spellEnd"/>
          </w:p>
        </w:tc>
      </w:tr>
      <w:tr w:rsidR="00533545" w:rsidRPr="006C5815" w14:paraId="7FE4C52A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37517F6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B32_Saturday_work</w:t>
            </w:r>
          </w:p>
        </w:tc>
        <w:tc>
          <w:tcPr>
            <w:tcW w:w="6806" w:type="dxa"/>
            <w:noWrap/>
            <w:hideMark/>
          </w:tcPr>
          <w:p w14:paraId="4E2516B4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შაბათს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მუშაობა</w:t>
            </w:r>
            <w:proofErr w:type="spellEnd"/>
          </w:p>
        </w:tc>
      </w:tr>
      <w:tr w:rsidR="00533545" w:rsidRPr="006C5815" w14:paraId="3DC0D8FA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66CCAEE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B33_Sunday_work</w:t>
            </w:r>
          </w:p>
        </w:tc>
        <w:tc>
          <w:tcPr>
            <w:tcW w:w="6806" w:type="dxa"/>
            <w:noWrap/>
            <w:hideMark/>
          </w:tcPr>
          <w:p w14:paraId="16B1CAE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კვირას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მუშაობა</w:t>
            </w:r>
            <w:proofErr w:type="spellEnd"/>
          </w:p>
        </w:tc>
      </w:tr>
      <w:tr w:rsidR="00533545" w:rsidRPr="006C5815" w14:paraId="69666582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A50D45A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B34_Working_at_home</w:t>
            </w:r>
          </w:p>
        </w:tc>
        <w:tc>
          <w:tcPr>
            <w:tcW w:w="6806" w:type="dxa"/>
            <w:noWrap/>
            <w:hideMark/>
          </w:tcPr>
          <w:p w14:paraId="79EF38E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სახლიდან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მუშაობა</w:t>
            </w:r>
            <w:proofErr w:type="spellEnd"/>
          </w:p>
        </w:tc>
      </w:tr>
      <w:tr w:rsidR="00533545" w:rsidRPr="006C5815" w14:paraId="35F704C2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8510E9C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B35_Workplace</w:t>
            </w:r>
          </w:p>
        </w:tc>
        <w:tc>
          <w:tcPr>
            <w:tcW w:w="6806" w:type="dxa"/>
            <w:noWrap/>
            <w:hideMark/>
          </w:tcPr>
          <w:p w14:paraId="78AA3D1A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ძირითადი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ადგილი</w:t>
            </w:r>
            <w:proofErr w:type="spellEnd"/>
          </w:p>
        </w:tc>
      </w:tr>
      <w:tr w:rsidR="00533545" w:rsidRPr="006C5815" w14:paraId="7D3143F7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07E591F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B36_1_Type_of_transport</w:t>
            </w:r>
          </w:p>
        </w:tc>
        <w:tc>
          <w:tcPr>
            <w:tcW w:w="6806" w:type="dxa"/>
            <w:noWrap/>
            <w:hideMark/>
          </w:tcPr>
          <w:p w14:paraId="6A2DE18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ადგილამდე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მისასვლელად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გამოყენებული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ტრანსპორტის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საკუთარი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ავტომობილი</w:t>
            </w:r>
            <w:proofErr w:type="spellEnd"/>
          </w:p>
        </w:tc>
      </w:tr>
      <w:tr w:rsidR="00533545" w:rsidRPr="006C5815" w14:paraId="62CB84F9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60951B7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B36_2_Type_of_transport</w:t>
            </w:r>
          </w:p>
        </w:tc>
        <w:tc>
          <w:tcPr>
            <w:tcW w:w="6806" w:type="dxa"/>
            <w:noWrap/>
            <w:hideMark/>
          </w:tcPr>
          <w:p w14:paraId="0E90C468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ადგილამდე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მისასვლელად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გამოყენებული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ტრანსპორტის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სხვისი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ავტომობილი</w:t>
            </w:r>
            <w:proofErr w:type="spellEnd"/>
          </w:p>
        </w:tc>
      </w:tr>
      <w:tr w:rsidR="00533545" w:rsidRPr="006C5815" w14:paraId="671C82C6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4B93154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B36_3_Type_of_transport</w:t>
            </w:r>
          </w:p>
        </w:tc>
        <w:tc>
          <w:tcPr>
            <w:tcW w:w="6806" w:type="dxa"/>
            <w:noWrap/>
            <w:hideMark/>
          </w:tcPr>
          <w:p w14:paraId="3FA63A6F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ადგილამდე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მისასვლელად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გამოყენებული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ტრანსპორტის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ავტობუსი</w:t>
            </w:r>
            <w:proofErr w:type="spellEnd"/>
          </w:p>
        </w:tc>
      </w:tr>
      <w:tr w:rsidR="00533545" w:rsidRPr="006C5815" w14:paraId="581B3399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BD1C696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B36_4_Type_of_transport</w:t>
            </w:r>
          </w:p>
        </w:tc>
        <w:tc>
          <w:tcPr>
            <w:tcW w:w="6806" w:type="dxa"/>
            <w:noWrap/>
            <w:hideMark/>
          </w:tcPr>
          <w:p w14:paraId="49BC4E78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ადგილამდე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მისასვლელად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გამოყენებული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ტრანსპორტის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მიკროავტობუსი</w:t>
            </w:r>
            <w:proofErr w:type="spellEnd"/>
          </w:p>
        </w:tc>
      </w:tr>
      <w:tr w:rsidR="00533545" w:rsidRPr="006C5815" w14:paraId="309EF2DF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69764E7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B36_5_Type_of_transport</w:t>
            </w:r>
          </w:p>
        </w:tc>
        <w:tc>
          <w:tcPr>
            <w:tcW w:w="6806" w:type="dxa"/>
            <w:noWrap/>
            <w:hideMark/>
          </w:tcPr>
          <w:p w14:paraId="1906B01C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ადგილამდე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მისასვლელად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გამოყენებული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ტრანსპორტის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მეტრო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მატარებელი</w:t>
            </w:r>
            <w:proofErr w:type="spellEnd"/>
          </w:p>
        </w:tc>
      </w:tr>
      <w:tr w:rsidR="00533545" w:rsidRPr="006C5815" w14:paraId="464546EC" w14:textId="77777777" w:rsidTr="00345F0F">
        <w:trPr>
          <w:trHeight w:val="300"/>
        </w:trPr>
        <w:tc>
          <w:tcPr>
            <w:tcW w:w="3994" w:type="dxa"/>
            <w:tcBorders>
              <w:bottom w:val="dotted" w:sz="4" w:space="0" w:color="auto"/>
            </w:tcBorders>
            <w:noWrap/>
            <w:hideMark/>
          </w:tcPr>
          <w:p w14:paraId="5CD8208A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B36_6_Type_of_transport</w:t>
            </w:r>
          </w:p>
        </w:tc>
        <w:tc>
          <w:tcPr>
            <w:tcW w:w="6806" w:type="dxa"/>
            <w:tcBorders>
              <w:bottom w:val="dotted" w:sz="4" w:space="0" w:color="auto"/>
            </w:tcBorders>
            <w:noWrap/>
            <w:hideMark/>
          </w:tcPr>
          <w:p w14:paraId="6A652B9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ადგილამდე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მისასვლელად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გამოყენებული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ტრანსპორტის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მივდივარ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ფეხით</w:t>
            </w:r>
            <w:proofErr w:type="spellEnd"/>
          </w:p>
        </w:tc>
      </w:tr>
      <w:tr w:rsidR="00533545" w:rsidRPr="006C5815" w14:paraId="41C781B2" w14:textId="77777777" w:rsidTr="00345F0F">
        <w:trPr>
          <w:trHeight w:val="300"/>
        </w:trPr>
        <w:tc>
          <w:tcPr>
            <w:tcW w:w="399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ABE9F2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B36_97_Type_of_transport</w:t>
            </w:r>
          </w:p>
        </w:tc>
        <w:tc>
          <w:tcPr>
            <w:tcW w:w="680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DEB953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ადგილამდე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მისასვლელად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გამოყენებული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ტრანსპორტის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</w:t>
            </w:r>
            <w:proofErr w:type="spellEnd"/>
          </w:p>
        </w:tc>
      </w:tr>
      <w:tr w:rsidR="00533545" w:rsidRPr="006C5815" w14:paraId="3C02B824" w14:textId="77777777" w:rsidTr="00345F0F">
        <w:trPr>
          <w:trHeight w:val="450"/>
        </w:trPr>
        <w:tc>
          <w:tcPr>
            <w:tcW w:w="3994" w:type="dxa"/>
            <w:tcBorders>
              <w:top w:val="dotted" w:sz="4" w:space="0" w:color="auto"/>
            </w:tcBorders>
            <w:noWrap/>
            <w:hideMark/>
          </w:tcPr>
          <w:p w14:paraId="1DC75E09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B36_99_Type_of_transport</w:t>
            </w:r>
          </w:p>
        </w:tc>
        <w:tc>
          <w:tcPr>
            <w:tcW w:w="6806" w:type="dxa"/>
            <w:tcBorders>
              <w:top w:val="dotted" w:sz="4" w:space="0" w:color="auto"/>
            </w:tcBorders>
            <w:noWrap/>
            <w:hideMark/>
          </w:tcPr>
          <w:p w14:paraId="046F46FB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ადგილამდე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მისასვლელად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გამოყენებული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ტრანსპორტის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შეესაბამება</w:t>
            </w:r>
            <w:proofErr w:type="spellEnd"/>
          </w:p>
        </w:tc>
      </w:tr>
      <w:tr w:rsidR="00533545" w:rsidRPr="006C5815" w14:paraId="198ABB43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F5F165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B37_commute_time</w:t>
            </w:r>
          </w:p>
        </w:tc>
        <w:tc>
          <w:tcPr>
            <w:tcW w:w="6806" w:type="dxa"/>
            <w:noWrap/>
            <w:hideMark/>
          </w:tcPr>
          <w:p w14:paraId="0DE80815" w14:textId="77777777" w:rsidR="00533545" w:rsidRPr="00160199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სამუშაო ადგილამდე მისასვლელი დრო</w:t>
            </w:r>
          </w:p>
        </w:tc>
      </w:tr>
      <w:tr w:rsidR="00533545" w:rsidRPr="006C5815" w14:paraId="28C0A963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A3EC49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C7_Main_reason_few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_</w:t>
            </w: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more_hours</w:t>
            </w:r>
          </w:p>
        </w:tc>
        <w:tc>
          <w:tcPr>
            <w:tcW w:w="6806" w:type="dxa"/>
            <w:noWrap/>
            <w:hideMark/>
          </w:tcPr>
          <w:p w14:paraId="5507D69A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ფაქტიური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ჩვეულებრივი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განსხვავების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ძირითადი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მიზეზები</w:t>
            </w:r>
            <w:proofErr w:type="spellEnd"/>
          </w:p>
        </w:tc>
      </w:tr>
      <w:tr w:rsidR="00533545" w:rsidRPr="006C5815" w14:paraId="4146980A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22F13D5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C9_Reason_for_part_time</w:t>
            </w:r>
          </w:p>
        </w:tc>
        <w:tc>
          <w:tcPr>
            <w:tcW w:w="6806" w:type="dxa"/>
            <w:noWrap/>
            <w:hideMark/>
          </w:tcPr>
          <w:p w14:paraId="63189630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არასრულად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ძირითადი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მიზეზები</w:t>
            </w:r>
            <w:proofErr w:type="spellEnd"/>
          </w:p>
        </w:tc>
      </w:tr>
      <w:tr w:rsidR="00533545" w:rsidRPr="006C5815" w14:paraId="4ECFDC9B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C4397FD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E6_Reason_desire</w:t>
            </w:r>
          </w:p>
          <w:p w14:paraId="582AB560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_</w:t>
            </w: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change_work_condition</w:t>
            </w:r>
            <w:proofErr w:type="spellEnd"/>
          </w:p>
        </w:tc>
        <w:tc>
          <w:tcPr>
            <w:tcW w:w="6806" w:type="dxa"/>
            <w:noWrap/>
            <w:hideMark/>
          </w:tcPr>
          <w:p w14:paraId="797D165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ამჟამინდელი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პირობების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შეცვლის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სურვილის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ძირითადი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მიზეზი</w:t>
            </w:r>
            <w:proofErr w:type="spellEnd"/>
          </w:p>
        </w:tc>
      </w:tr>
      <w:tr w:rsidR="00533545" w:rsidRPr="006C5815" w14:paraId="46CF4464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74EF2AA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F6_Year_of_leaving_the_last_job</w:t>
            </w:r>
          </w:p>
        </w:tc>
        <w:tc>
          <w:tcPr>
            <w:tcW w:w="6806" w:type="dxa"/>
            <w:noWrap/>
            <w:hideMark/>
          </w:tcPr>
          <w:p w14:paraId="4AC01AC1" w14:textId="77777777" w:rsidR="00533545" w:rsidRPr="00160199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ბოლო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შრომითი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შეწყვეტის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წელი</w:t>
            </w:r>
          </w:p>
        </w:tc>
      </w:tr>
      <w:tr w:rsidR="00533545" w:rsidRPr="006C5815" w14:paraId="4D87F506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87F87D9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F7_Previous_job_duration</w:t>
            </w:r>
          </w:p>
        </w:tc>
        <w:tc>
          <w:tcPr>
            <w:tcW w:w="6806" w:type="dxa"/>
            <w:noWrap/>
            <w:hideMark/>
          </w:tcPr>
          <w:p w14:paraId="6F8B494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წინა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</w:tr>
      <w:tr w:rsidR="00533545" w:rsidRPr="006C5815" w14:paraId="214B2CA6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3CFD04D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F8_Reason_of_leaving_the_last_job</w:t>
            </w:r>
          </w:p>
        </w:tc>
        <w:tc>
          <w:tcPr>
            <w:tcW w:w="6806" w:type="dxa"/>
            <w:noWrap/>
            <w:hideMark/>
          </w:tcPr>
          <w:p w14:paraId="0677141C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ბოლო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სამსახურის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შეწყვეტის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ძირითადი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მიზეზი</w:t>
            </w:r>
            <w:proofErr w:type="spellEnd"/>
          </w:p>
        </w:tc>
      </w:tr>
      <w:tr w:rsidR="00533545" w:rsidRPr="006C5815" w14:paraId="54ED43F4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BFC91CD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F9_Previous_Status</w:t>
            </w:r>
          </w:p>
        </w:tc>
        <w:tc>
          <w:tcPr>
            <w:tcW w:w="6806" w:type="dxa"/>
            <w:noWrap/>
            <w:hideMark/>
          </w:tcPr>
          <w:p w14:paraId="037259D7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წინა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სტატუსი</w:t>
            </w:r>
            <w:proofErr w:type="spellEnd"/>
          </w:p>
        </w:tc>
      </w:tr>
      <w:tr w:rsidR="00533545" w:rsidRPr="006C5815" w14:paraId="247CFFA3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D54BFFC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G3_1_Methods_used_to_find_work</w:t>
            </w:r>
          </w:p>
        </w:tc>
        <w:tc>
          <w:tcPr>
            <w:tcW w:w="6806" w:type="dxa"/>
            <w:noWrap/>
            <w:hideMark/>
          </w:tcPr>
          <w:p w14:paraId="2755DFF2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ვეცნობოდი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განცხადებებს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პრესის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ტელევიზიის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ინტერნეტის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საშუალებით</w:t>
            </w:r>
            <w:proofErr w:type="spellEnd"/>
          </w:p>
        </w:tc>
      </w:tr>
      <w:tr w:rsidR="00533545" w:rsidRPr="006C5815" w14:paraId="27862DC0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A67D6F2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G3_2_Methods_used_to_find_work</w:t>
            </w:r>
          </w:p>
        </w:tc>
        <w:tc>
          <w:tcPr>
            <w:tcW w:w="6806" w:type="dxa"/>
            <w:noWrap/>
            <w:hideMark/>
          </w:tcPr>
          <w:p w14:paraId="2CADEDB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ვაგროვებდი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ინფორმაციას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ნაცნობების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საშუალებით</w:t>
            </w:r>
            <w:proofErr w:type="spellEnd"/>
          </w:p>
        </w:tc>
      </w:tr>
      <w:tr w:rsidR="00533545" w:rsidRPr="006C5815" w14:paraId="351946D3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195DA2B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G3_3_Methods_used_to_find_work</w:t>
            </w:r>
          </w:p>
        </w:tc>
        <w:tc>
          <w:tcPr>
            <w:tcW w:w="6806" w:type="dxa"/>
            <w:noWrap/>
            <w:hideMark/>
          </w:tcPr>
          <w:p w14:paraId="4CDF7F08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უშუალოდ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ვუკავშირდებოდი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ადმინისტრაციას</w:t>
            </w:r>
            <w:proofErr w:type="spellEnd"/>
          </w:p>
        </w:tc>
      </w:tr>
      <w:tr w:rsidR="00533545" w:rsidRPr="006C5815" w14:paraId="5335E0C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5BEDC3A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G3_4_Methods_used_to_find_work</w:t>
            </w:r>
          </w:p>
        </w:tc>
        <w:tc>
          <w:tcPr>
            <w:tcW w:w="6806" w:type="dxa"/>
            <w:noWrap/>
            <w:hideMark/>
          </w:tcPr>
          <w:p w14:paraId="2613732A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ვაქვეყნებდი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განცხადებებს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პრესის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ტელევიზიის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ინტერნეტის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საშუალებით</w:t>
            </w:r>
            <w:proofErr w:type="spellEnd"/>
          </w:p>
        </w:tc>
      </w:tr>
      <w:tr w:rsidR="00533545" w:rsidRPr="006C5815" w14:paraId="6946117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4FD4048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G3_5_Methods_used_to_find_work</w:t>
            </w:r>
          </w:p>
        </w:tc>
        <w:tc>
          <w:tcPr>
            <w:tcW w:w="6806" w:type="dxa"/>
            <w:noWrap/>
            <w:hideMark/>
          </w:tcPr>
          <w:p w14:paraId="1297EC04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მივმართე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დასაქმების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სამსახურს</w:t>
            </w:r>
            <w:proofErr w:type="spellEnd"/>
          </w:p>
        </w:tc>
      </w:tr>
      <w:tr w:rsidR="00533545" w:rsidRPr="006C5815" w14:paraId="17AB0F5E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0191564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G3_6_Methods_used_to_find_work</w:t>
            </w:r>
          </w:p>
        </w:tc>
        <w:tc>
          <w:tcPr>
            <w:tcW w:w="6806" w:type="dxa"/>
            <w:noWrap/>
            <w:hideMark/>
          </w:tcPr>
          <w:p w14:paraId="1D566D47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გავიარე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ტესტირება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გასაუბრება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ან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გამოცდა</w:t>
            </w:r>
            <w:proofErr w:type="spellEnd"/>
          </w:p>
        </w:tc>
      </w:tr>
      <w:tr w:rsidR="00533545" w:rsidRPr="006C5815" w14:paraId="75CED91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8794312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G3_7_Methods_used_to_find_work</w:t>
            </w:r>
          </w:p>
        </w:tc>
        <w:tc>
          <w:tcPr>
            <w:tcW w:w="6806" w:type="dxa"/>
            <w:noWrap/>
            <w:hideMark/>
          </w:tcPr>
          <w:p w14:paraId="7F0ECCAC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ვპასუხობდი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განცხადებებს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პრესის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ტელევიზიის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ინტერნეტის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საშუალებით</w:t>
            </w:r>
            <w:proofErr w:type="spellEnd"/>
          </w:p>
        </w:tc>
      </w:tr>
      <w:tr w:rsidR="00533545" w:rsidRPr="006C5815" w14:paraId="238258D9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B6B5C3E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G3_8_Methods_used_to_find_work</w:t>
            </w:r>
          </w:p>
        </w:tc>
        <w:tc>
          <w:tcPr>
            <w:tcW w:w="6806" w:type="dxa"/>
            <w:noWrap/>
            <w:hideMark/>
          </w:tcPr>
          <w:p w14:paraId="00BE6702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კერძო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წამოწყებისათვის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მივმართე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შესაბამის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ორგანოებს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ნებართვის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მისაღებად</w:t>
            </w:r>
            <w:proofErr w:type="spellEnd"/>
          </w:p>
        </w:tc>
      </w:tr>
      <w:tr w:rsidR="00533545" w:rsidRPr="006C5815" w14:paraId="11066E0D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A973B3F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G3_9_Methods_used_to_find_work</w:t>
            </w:r>
          </w:p>
        </w:tc>
        <w:tc>
          <w:tcPr>
            <w:tcW w:w="6806" w:type="dxa"/>
            <w:noWrap/>
            <w:hideMark/>
          </w:tcPr>
          <w:p w14:paraId="76C8D0F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დავამყარე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კავშირები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პოტენციურ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პარტნიორებთან</w:t>
            </w:r>
            <w:proofErr w:type="spellEnd"/>
          </w:p>
        </w:tc>
      </w:tr>
      <w:tr w:rsidR="00533545" w:rsidRPr="006C5815" w14:paraId="0629A94E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EB8B12E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G3_10_Methods_used_to_find_work</w:t>
            </w:r>
          </w:p>
        </w:tc>
        <w:tc>
          <w:tcPr>
            <w:tcW w:w="6806" w:type="dxa"/>
            <w:noWrap/>
            <w:hideMark/>
          </w:tcPr>
          <w:p w14:paraId="4E71FDF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ვცადე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მიმეღო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დასაწყებად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სესხი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კრედიტი</w:t>
            </w:r>
            <w:proofErr w:type="spellEnd"/>
          </w:p>
        </w:tc>
      </w:tr>
      <w:tr w:rsidR="00533545" w:rsidRPr="006C5815" w14:paraId="4E7D3206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750D960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G3_11_Methods_used_to_find_work</w:t>
            </w:r>
          </w:p>
        </w:tc>
        <w:tc>
          <w:tcPr>
            <w:tcW w:w="6806" w:type="dxa"/>
            <w:noWrap/>
            <w:hideMark/>
          </w:tcPr>
          <w:p w14:paraId="43AFE8A7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ვეძებდი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შენობას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ნედლეულს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მოწყობილობებს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მიწის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ნაკვეთს</w:t>
            </w:r>
            <w:proofErr w:type="spellEnd"/>
          </w:p>
        </w:tc>
      </w:tr>
      <w:tr w:rsidR="00533545" w:rsidRPr="006C5815" w14:paraId="44465FE4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3F4E47A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G3_97_Methods_used_to_find_work</w:t>
            </w:r>
          </w:p>
        </w:tc>
        <w:tc>
          <w:tcPr>
            <w:tcW w:w="6806" w:type="dxa"/>
            <w:noWrap/>
            <w:hideMark/>
          </w:tcPr>
          <w:p w14:paraId="54EDDD0F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ძებნის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გზები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</w:t>
            </w:r>
            <w:proofErr w:type="spellEnd"/>
          </w:p>
        </w:tc>
      </w:tr>
      <w:tr w:rsidR="00533545" w:rsidRPr="006C5815" w14:paraId="39CAF08F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AD986B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G4_Unemployment_Spin</w:t>
            </w:r>
          </w:p>
        </w:tc>
        <w:tc>
          <w:tcPr>
            <w:tcW w:w="6806" w:type="dxa"/>
            <w:noWrap/>
            <w:hideMark/>
          </w:tcPr>
          <w:p w14:paraId="66111E79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უმუშევრად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ყოფნის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</w:tr>
      <w:tr w:rsidR="00533545" w:rsidRPr="006C5815" w14:paraId="2C68BC88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97B674E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Long_term_unemployment</w:t>
            </w:r>
            <w:proofErr w:type="spellEnd"/>
          </w:p>
        </w:tc>
        <w:tc>
          <w:tcPr>
            <w:tcW w:w="6806" w:type="dxa"/>
            <w:noWrap/>
            <w:hideMark/>
          </w:tcPr>
          <w:p w14:paraId="4E36EE81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უმუშევარი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წელზე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მეტი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დროის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მანძილზე</w:t>
            </w:r>
            <w:proofErr w:type="spellEnd"/>
          </w:p>
        </w:tc>
      </w:tr>
      <w:tr w:rsidR="00533545" w:rsidRPr="006C5815" w14:paraId="3E0CB399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91575F0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G5_Type_of_employment_sought</w:t>
            </w:r>
          </w:p>
        </w:tc>
        <w:tc>
          <w:tcPr>
            <w:tcW w:w="6806" w:type="dxa"/>
            <w:noWrap/>
            <w:hideMark/>
          </w:tcPr>
          <w:p w14:paraId="575A4B6F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სასურველი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</w:tr>
      <w:tr w:rsidR="00533545" w:rsidRPr="006C5815" w14:paraId="6D280EF0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852B8FF" w14:textId="77777777" w:rsidR="00533545" w:rsidRPr="005B4CC8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G6_Look_for_a_job_12months</w:t>
            </w:r>
          </w:p>
        </w:tc>
        <w:tc>
          <w:tcPr>
            <w:tcW w:w="6806" w:type="dxa"/>
            <w:noWrap/>
            <w:hideMark/>
          </w:tcPr>
          <w:p w14:paraId="688FBBE4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ძე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ბნა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გასული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12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თვის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განმავლობაში</w:t>
            </w:r>
            <w:proofErr w:type="spellEnd"/>
          </w:p>
        </w:tc>
      </w:tr>
      <w:tr w:rsidR="00533545" w:rsidRPr="006C5815" w14:paraId="38CB5F7D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4D209B8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G7_Willingness_to_work</w:t>
            </w:r>
          </w:p>
        </w:tc>
        <w:tc>
          <w:tcPr>
            <w:tcW w:w="6806" w:type="dxa"/>
            <w:noWrap/>
            <w:hideMark/>
          </w:tcPr>
          <w:p w14:paraId="78CBAD7C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სურვილი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აქვთ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მუშაობის</w:t>
            </w:r>
            <w:proofErr w:type="spellEnd"/>
          </w:p>
        </w:tc>
      </w:tr>
      <w:tr w:rsidR="00533545" w:rsidRPr="006C5815" w14:paraId="11DB7ED7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D1B188C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G9_Main_reason_of_discouraged_worker</w:t>
            </w:r>
          </w:p>
        </w:tc>
        <w:tc>
          <w:tcPr>
            <w:tcW w:w="6806" w:type="dxa"/>
            <w:noWrap/>
            <w:hideMark/>
          </w:tcPr>
          <w:p w14:paraId="4389A068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პოვნის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იმედის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დაკარგვის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მთავარი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მიზეზი</w:t>
            </w:r>
            <w:proofErr w:type="spellEnd"/>
          </w:p>
        </w:tc>
      </w:tr>
      <w:tr w:rsidR="00533545" w:rsidRPr="006C5815" w14:paraId="28F2144A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C9DB567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G10_Availability_to_start_working</w:t>
            </w:r>
          </w:p>
        </w:tc>
        <w:tc>
          <w:tcPr>
            <w:tcW w:w="6806" w:type="dxa"/>
            <w:noWrap/>
            <w:hideMark/>
          </w:tcPr>
          <w:p w14:paraId="39450C35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მზადყოფნა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დასაწყებად</w:t>
            </w:r>
            <w:proofErr w:type="spellEnd"/>
          </w:p>
        </w:tc>
      </w:tr>
      <w:tr w:rsidR="00533545" w:rsidRPr="006C5815" w14:paraId="6E681C2C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A0115D9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G11_The_reasons_for_not_starting_work</w:t>
            </w:r>
          </w:p>
        </w:tc>
        <w:tc>
          <w:tcPr>
            <w:tcW w:w="6806" w:type="dxa"/>
            <w:noWrap/>
            <w:hideMark/>
          </w:tcPr>
          <w:p w14:paraId="46B02429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დაწყების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მიზეზი</w:t>
            </w:r>
            <w:proofErr w:type="spellEnd"/>
          </w:p>
        </w:tc>
      </w:tr>
      <w:tr w:rsidR="00533545" w:rsidRPr="006C5815" w14:paraId="2D5BF2D2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B0DB7AD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H1_Self_estimation_of_status</w:t>
            </w:r>
          </w:p>
        </w:tc>
        <w:tc>
          <w:tcPr>
            <w:tcW w:w="6806" w:type="dxa"/>
            <w:noWrap/>
            <w:hideMark/>
          </w:tcPr>
          <w:p w14:paraId="484C2CB5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თვითშეფასება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სტატუსის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მიხედვით</w:t>
            </w:r>
            <w:proofErr w:type="spellEnd"/>
          </w:p>
        </w:tc>
      </w:tr>
      <w:tr w:rsidR="00533545" w:rsidRPr="006C5815" w14:paraId="23183012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3B7F3EAD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H2_1_Income_sources</w:t>
            </w:r>
          </w:p>
        </w:tc>
        <w:tc>
          <w:tcPr>
            <w:tcW w:w="6806" w:type="dxa"/>
            <w:noWrap/>
            <w:hideMark/>
          </w:tcPr>
          <w:p w14:paraId="1B944B44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წყარო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საქმიანობიდან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შემოსავალი</w:t>
            </w:r>
            <w:proofErr w:type="spellEnd"/>
          </w:p>
        </w:tc>
      </w:tr>
      <w:tr w:rsidR="00533545" w:rsidRPr="006C5815" w14:paraId="3F51BE73" w14:textId="77777777" w:rsidTr="00345F0F">
        <w:trPr>
          <w:trHeight w:val="300"/>
        </w:trPr>
        <w:tc>
          <w:tcPr>
            <w:tcW w:w="3994" w:type="dxa"/>
            <w:tcBorders>
              <w:bottom w:val="dotted" w:sz="4" w:space="0" w:color="auto"/>
            </w:tcBorders>
            <w:noWrap/>
            <w:hideMark/>
          </w:tcPr>
          <w:p w14:paraId="71F8D723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H2_2_Income_sources</w:t>
            </w:r>
          </w:p>
        </w:tc>
        <w:tc>
          <w:tcPr>
            <w:tcW w:w="6806" w:type="dxa"/>
            <w:tcBorders>
              <w:bottom w:val="dotted" w:sz="4" w:space="0" w:color="auto"/>
            </w:tcBorders>
            <w:noWrap/>
            <w:hideMark/>
          </w:tcPr>
          <w:p w14:paraId="7262472F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წყარო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ასაკით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პენსია</w:t>
            </w:r>
            <w:proofErr w:type="spellEnd"/>
          </w:p>
        </w:tc>
      </w:tr>
      <w:tr w:rsidR="00533545" w:rsidRPr="006C5815" w14:paraId="482DAC66" w14:textId="77777777" w:rsidTr="00345F0F">
        <w:trPr>
          <w:trHeight w:val="300"/>
        </w:trPr>
        <w:tc>
          <w:tcPr>
            <w:tcW w:w="399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E041CAA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H2_3_Income_sources</w:t>
            </w:r>
          </w:p>
        </w:tc>
        <w:tc>
          <w:tcPr>
            <w:tcW w:w="680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ECC8C43" w14:textId="77777777" w:rsidR="00533545" w:rsidRPr="005B4CC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შემოსავლის</w:t>
            </w:r>
            <w:proofErr w:type="spellEnd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წყარო</w:t>
            </w:r>
            <w:proofErr w:type="spellEnd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სოციალური</w:t>
            </w:r>
            <w:proofErr w:type="spellEnd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პაკეტი</w:t>
            </w:r>
            <w:proofErr w:type="spellEnd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B4CC8">
              <w:rPr>
                <w:rFonts w:ascii="Sylfaen" w:hAnsi="Sylfaen" w:cs="Arial"/>
                <w:sz w:val="20"/>
                <w:szCs w:val="20"/>
                <w:lang w:val="ka-GE"/>
              </w:rPr>
              <w:t>(შეზღუდული შესაძლებლობის მქონე პირები, მარჩენალდაკარგული ოჯახის წევრი, პოლიტრეპრესირებულები, სახელმწიფო კომპენსაციის მიმღებნი)</w:t>
            </w:r>
          </w:p>
        </w:tc>
      </w:tr>
      <w:tr w:rsidR="00533545" w:rsidRPr="006C5815" w14:paraId="246D36F8" w14:textId="77777777" w:rsidTr="00345F0F">
        <w:trPr>
          <w:trHeight w:val="300"/>
        </w:trPr>
        <w:tc>
          <w:tcPr>
            <w:tcW w:w="3994" w:type="dxa"/>
            <w:tcBorders>
              <w:top w:val="dotted" w:sz="4" w:space="0" w:color="auto"/>
            </w:tcBorders>
            <w:noWrap/>
            <w:hideMark/>
          </w:tcPr>
          <w:p w14:paraId="1B3B9887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H2_4_Income_sources</w:t>
            </w:r>
          </w:p>
        </w:tc>
        <w:tc>
          <w:tcPr>
            <w:tcW w:w="6806" w:type="dxa"/>
            <w:tcBorders>
              <w:top w:val="dotted" w:sz="4" w:space="0" w:color="auto"/>
            </w:tcBorders>
            <w:noWrap/>
            <w:hideMark/>
          </w:tcPr>
          <w:p w14:paraId="585733DB" w14:textId="77777777" w:rsidR="00533545" w:rsidRPr="005B4CC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შემოსავლის</w:t>
            </w:r>
            <w:proofErr w:type="spellEnd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წყარო</w:t>
            </w:r>
            <w:proofErr w:type="spellEnd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სახელმწიფო</w:t>
            </w:r>
            <w:proofErr w:type="spellEnd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დახმარება</w:t>
            </w:r>
            <w:proofErr w:type="spellEnd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ები</w:t>
            </w:r>
            <w:proofErr w:type="spellEnd"/>
            <w:r w:rsidRPr="005B4CC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AC09E4">
              <w:rPr>
                <w:rFonts w:ascii="Sylfaen" w:hAnsi="Sylfaen" w:cs="Arial"/>
                <w:sz w:val="20"/>
                <w:szCs w:val="20"/>
                <w:lang w:val="ka-GE"/>
              </w:rPr>
              <w:t xml:space="preserve"> (საარსებო შემწეობა, კომპენსაცია წელთა ნამსახურების გამო და ა.შ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.)</w:t>
            </w:r>
          </w:p>
        </w:tc>
      </w:tr>
      <w:tr w:rsidR="00533545" w:rsidRPr="006C5815" w14:paraId="76F003F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CE29CD7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H2_5_Income_sources</w:t>
            </w:r>
          </w:p>
        </w:tc>
        <w:tc>
          <w:tcPr>
            <w:tcW w:w="6806" w:type="dxa"/>
            <w:noWrap/>
            <w:hideMark/>
          </w:tcPr>
          <w:p w14:paraId="6CA7A84A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წყარო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შემოსავალი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საკუთრებიდან</w:t>
            </w:r>
            <w:proofErr w:type="spellEnd"/>
          </w:p>
        </w:tc>
      </w:tr>
      <w:tr w:rsidR="00533545" w:rsidRPr="006C5815" w14:paraId="2CA8E777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0D4CF8D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H2_6_Income_sources</w:t>
            </w:r>
          </w:p>
        </w:tc>
        <w:tc>
          <w:tcPr>
            <w:tcW w:w="6806" w:type="dxa"/>
            <w:noWrap/>
            <w:hideMark/>
          </w:tcPr>
          <w:p w14:paraId="2F2B56A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წყარო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ოჯახის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შინამეურნეობის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წევრ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ებ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შემოსავალი</w:t>
            </w:r>
            <w:proofErr w:type="spellEnd"/>
          </w:p>
        </w:tc>
      </w:tr>
      <w:tr w:rsidR="00533545" w:rsidRPr="006C5815" w14:paraId="57F1A3F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6C4980B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H2_7_Income_sources</w:t>
            </w:r>
          </w:p>
        </w:tc>
        <w:tc>
          <w:tcPr>
            <w:tcW w:w="6806" w:type="dxa"/>
            <w:noWrap/>
            <w:hideMark/>
          </w:tcPr>
          <w:p w14:paraId="1F09D9B4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წყარო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დახმარება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კერძო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პირ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ებ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ისგან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ორგანიზაცი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ებ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ისგან</w:t>
            </w:r>
            <w:proofErr w:type="spellEnd"/>
          </w:p>
        </w:tc>
      </w:tr>
      <w:tr w:rsidR="00533545" w:rsidRPr="006C5815" w14:paraId="09F6C133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6C2BD87A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H2_8_Income_sources</w:t>
            </w:r>
          </w:p>
        </w:tc>
        <w:tc>
          <w:tcPr>
            <w:tcW w:w="6806" w:type="dxa"/>
            <w:noWrap/>
            <w:hideMark/>
          </w:tcPr>
          <w:p w14:paraId="691C9E6E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წყარო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ფულადი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გზავნილები</w:t>
            </w:r>
            <w:proofErr w:type="spellEnd"/>
          </w:p>
        </w:tc>
      </w:tr>
      <w:tr w:rsidR="00533545" w:rsidRPr="006C5815" w14:paraId="1E249D3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A5E6FD5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H2_97_Income_sources</w:t>
            </w:r>
          </w:p>
        </w:tc>
        <w:tc>
          <w:tcPr>
            <w:tcW w:w="6806" w:type="dxa"/>
            <w:noWrap/>
            <w:hideMark/>
          </w:tcPr>
          <w:p w14:paraId="73F521F5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წყარო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</w:t>
            </w:r>
            <w:proofErr w:type="spellEnd"/>
          </w:p>
        </w:tc>
      </w:tr>
      <w:tr w:rsidR="00533545" w:rsidRPr="006C5815" w14:paraId="28D8FA8A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7DAFAEA0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H2_88_Income_sources</w:t>
            </w:r>
          </w:p>
        </w:tc>
        <w:tc>
          <w:tcPr>
            <w:tcW w:w="6806" w:type="dxa"/>
            <w:noWrap/>
            <w:hideMark/>
          </w:tcPr>
          <w:p w14:paraId="57CB2F0D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შემოსავლის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წყარო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უარი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პასუხზე</w:t>
            </w:r>
            <w:proofErr w:type="spellEnd"/>
          </w:p>
        </w:tc>
      </w:tr>
      <w:tr w:rsidR="00533545" w:rsidRPr="006C5815" w14:paraId="3812E269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27103A6E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I5_Formal_education</w:t>
            </w:r>
          </w:p>
        </w:tc>
        <w:tc>
          <w:tcPr>
            <w:tcW w:w="6806" w:type="dxa"/>
            <w:noWrap/>
            <w:hideMark/>
          </w:tcPr>
          <w:p w14:paraId="349E4D9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სწავლობდა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საგანმანათლებლო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დაწესებულებაში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კვირის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განმავლობაში</w:t>
            </w:r>
            <w:proofErr w:type="spellEnd"/>
          </w:p>
        </w:tc>
      </w:tr>
      <w:tr w:rsidR="00533545" w:rsidRPr="006C5815" w14:paraId="59A414E9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4784A019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I6_Non_formal_education</w:t>
            </w:r>
          </w:p>
        </w:tc>
        <w:tc>
          <w:tcPr>
            <w:tcW w:w="6806" w:type="dxa"/>
            <w:noWrap/>
            <w:hideMark/>
          </w:tcPr>
          <w:p w14:paraId="45FEC3A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საგანმანათლებლო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აქტივობაში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მონაწილეობა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კვირის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განმავლობაში</w:t>
            </w:r>
            <w:proofErr w:type="spellEnd"/>
          </w:p>
        </w:tc>
      </w:tr>
      <w:tr w:rsidR="00533545" w:rsidRPr="006C5815" w14:paraId="4781D71C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06C3208A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I7_Number_of_hours_spent</w:t>
            </w:r>
          </w:p>
          <w:p w14:paraId="06C40535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_</w:t>
            </w: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on_all_training_activities</w:t>
            </w:r>
            <w:proofErr w:type="spellEnd"/>
          </w:p>
        </w:tc>
        <w:tc>
          <w:tcPr>
            <w:tcW w:w="6806" w:type="dxa"/>
            <w:noWrap/>
            <w:hideMark/>
          </w:tcPr>
          <w:p w14:paraId="2908892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ტრენინგებზე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დახარჯული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საათების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533545" w:rsidRPr="006C5815" w14:paraId="59348DEF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B262D61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I8_Purpose_of_last_learning_activity</w:t>
            </w:r>
          </w:p>
        </w:tc>
        <w:tc>
          <w:tcPr>
            <w:tcW w:w="6806" w:type="dxa"/>
            <w:noWrap/>
            <w:hideMark/>
          </w:tcPr>
          <w:p w14:paraId="62A7C4C4" w14:textId="77777777" w:rsidR="00533545" w:rsidRPr="00B57740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საგანმანათლებლო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აქტივობაში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მონაწილეობა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დაკავშირებული იყო</w:t>
            </w:r>
          </w:p>
        </w:tc>
      </w:tr>
      <w:tr w:rsidR="00533545" w:rsidRPr="006C5815" w14:paraId="15527DD5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5035F7E5" w14:textId="77777777" w:rsidR="00533545" w:rsidRPr="006C5815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I9_Learning_activity_during_working_hours</w:t>
            </w:r>
          </w:p>
        </w:tc>
        <w:tc>
          <w:tcPr>
            <w:tcW w:w="6806" w:type="dxa"/>
            <w:noWrap/>
            <w:hideMark/>
          </w:tcPr>
          <w:p w14:paraId="4173DF83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სასწავლო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აქტივობის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მიმდინარეობა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სათებში</w:t>
            </w:r>
            <w:proofErr w:type="spellEnd"/>
          </w:p>
        </w:tc>
      </w:tr>
      <w:tr w:rsidR="00533545" w:rsidRPr="006C5815" w14:paraId="75D72220" w14:textId="77777777" w:rsidTr="00345F0F">
        <w:trPr>
          <w:trHeight w:val="300"/>
        </w:trPr>
        <w:tc>
          <w:tcPr>
            <w:tcW w:w="3994" w:type="dxa"/>
            <w:noWrap/>
            <w:hideMark/>
          </w:tcPr>
          <w:p w14:paraId="18B214AC" w14:textId="77777777" w:rsidR="00533545" w:rsidRPr="00C373FB" w:rsidRDefault="00533545" w:rsidP="005335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6C5815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P_Weights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***</w:t>
            </w:r>
          </w:p>
        </w:tc>
        <w:tc>
          <w:tcPr>
            <w:tcW w:w="6806" w:type="dxa"/>
            <w:noWrap/>
            <w:hideMark/>
          </w:tcPr>
          <w:p w14:paraId="02CFB81F" w14:textId="77777777" w:rsidR="00533545" w:rsidRPr="00D23A48" w:rsidRDefault="00533545" w:rsidP="005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შინამეურნეობის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წევრის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პერსონალური</w:t>
            </w:r>
            <w:proofErr w:type="spellEnd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A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წონა</w:t>
            </w:r>
            <w:proofErr w:type="spellEnd"/>
          </w:p>
        </w:tc>
      </w:tr>
    </w:tbl>
    <w:p w14:paraId="59450D8D" w14:textId="77777777" w:rsidR="00C67F85" w:rsidRPr="00444934" w:rsidRDefault="00C67F85" w:rsidP="00B00599">
      <w:pPr>
        <w:pStyle w:val="ListParagraph"/>
        <w:spacing w:before="120"/>
        <w:ind w:left="-450" w:right="360"/>
        <w:contextualSpacing w:val="0"/>
        <w:jc w:val="both"/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</w:pPr>
      <w:r w:rsidRPr="00444934">
        <w:rPr>
          <w:rStyle w:val="Strong"/>
          <w:rFonts w:ascii="Sylfaen" w:hAnsi="Sylfaen"/>
          <w:b w:val="0"/>
          <w:i w:val="0"/>
          <w:iCs/>
          <w:szCs w:val="20"/>
          <w:lang w:val="en-US"/>
        </w:rPr>
        <w:t>*</w:t>
      </w:r>
      <w:r w:rsidR="00C373FB" w:rsidRPr="00444934">
        <w:rPr>
          <w:rStyle w:val="Strong"/>
          <w:rFonts w:ascii="Sylfaen" w:hAnsi="Sylfaen"/>
          <w:b w:val="0"/>
          <w:i w:val="0"/>
          <w:iCs/>
          <w:szCs w:val="20"/>
          <w:lang w:val="ka-GE"/>
        </w:rPr>
        <w:t xml:space="preserve"> </w:t>
      </w:r>
      <w:r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>UID – შინამეურნეობის უნიკალური კოდი</w:t>
      </w:r>
      <w:r w:rsidR="00C373FB"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 xml:space="preserve"> კვარტალში</w:t>
      </w:r>
      <w:r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>. შინამეურნეობა გამოკვლევაში რჩება ექვსი კვარტლის განმავლობაში, რომლის დროსაც უტარდება 4 ინტერვიუ. პირველი 2 ინტერვიუ შინამეურნეობაში ტარდება ზედიზედ ორ კვარტალში, ხოლო შემდეგი 2 ინტერვიუ - მომდევნო წლის იმავე კვარტლებში. შინამეურნეობის უნიკალური კოდი (UID) იცვლება ყოველ ინტერვიუზე ანუ შინამეურნეობა ყოველ ახალ ინტერვიუზე იღებს ახალ UID</w:t>
      </w:r>
      <w:r w:rsidRPr="00444934" w:rsidDel="00C66F42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 xml:space="preserve"> </w:t>
      </w:r>
      <w:r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>კოდს.</w:t>
      </w:r>
    </w:p>
    <w:p w14:paraId="4925C897" w14:textId="77777777" w:rsidR="00C67F85" w:rsidRPr="00444934" w:rsidRDefault="00C373FB" w:rsidP="00B00599">
      <w:pPr>
        <w:pStyle w:val="ListParagraph"/>
        <w:spacing w:before="120"/>
        <w:ind w:left="-450" w:right="360"/>
        <w:contextualSpacing w:val="0"/>
        <w:jc w:val="both"/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</w:pPr>
      <w:r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en-US"/>
        </w:rPr>
        <w:t>**</w:t>
      </w:r>
      <w:r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 xml:space="preserve"> </w:t>
      </w:r>
      <w:proofErr w:type="spellStart"/>
      <w:r w:rsidR="00C67F85" w:rsidRPr="00444934">
        <w:rPr>
          <w:rStyle w:val="Strong"/>
          <w:rFonts w:ascii="Sylfaen" w:hAnsi="Sylfaen"/>
          <w:b w:val="0"/>
          <w:i w:val="0"/>
          <w:iCs/>
          <w:sz w:val="22"/>
          <w:lang w:val="en-US"/>
        </w:rPr>
        <w:t>DiaryID</w:t>
      </w:r>
      <w:proofErr w:type="spellEnd"/>
      <w:r w:rsidR="00C67F85" w:rsidRPr="00444934">
        <w:rPr>
          <w:rFonts w:ascii="Sylfaen" w:hAnsi="Sylfaen"/>
          <w:b/>
          <w:color w:val="000000"/>
          <w:sz w:val="20"/>
          <w:szCs w:val="20"/>
          <w:lang w:val="ka-GE"/>
        </w:rPr>
        <w:t xml:space="preserve"> </w:t>
      </w:r>
      <w:r w:rsidR="00C67F85"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 xml:space="preserve">– </w:t>
      </w:r>
      <w:r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>შინამეურნეობის უნიკალური კოდი მთელი გამოკვლევის განმავლობაში.</w:t>
      </w:r>
    </w:p>
    <w:p w14:paraId="498D380C" w14:textId="77777777" w:rsidR="004F641F" w:rsidRPr="00444934" w:rsidRDefault="00C373FB" w:rsidP="00B00599">
      <w:pPr>
        <w:pStyle w:val="ListParagraph"/>
        <w:spacing w:before="120"/>
        <w:ind w:left="-450" w:right="270"/>
        <w:contextualSpacing w:val="0"/>
        <w:jc w:val="both"/>
        <w:rPr>
          <w:rFonts w:ascii="Sylfaen" w:hAnsi="Sylfaen"/>
        </w:rPr>
      </w:pPr>
      <w:r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en-US"/>
        </w:rPr>
        <w:t>**</w:t>
      </w:r>
      <w:r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 xml:space="preserve">* </w:t>
      </w:r>
      <w:r w:rsidR="004B34D3"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>კვარტალური</w:t>
      </w:r>
      <w:r w:rsidR="00907A7D"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 xml:space="preserve"> მაჩვენებლების გასაანგარიშებლად შინამეურნეობის წევრის პერსონალური წონები</w:t>
      </w:r>
      <w:r w:rsidR="004B34D3"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en-US"/>
        </w:rPr>
        <w:t xml:space="preserve"> (</w:t>
      </w:r>
      <w:r w:rsidR="004B34D3" w:rsidRPr="00444934">
        <w:rPr>
          <w:rFonts w:ascii="Sylfaen" w:hAnsi="Sylfaen"/>
          <w:color w:val="000000"/>
          <w:sz w:val="22"/>
          <w:szCs w:val="20"/>
        </w:rPr>
        <w:t>P_Weights</w:t>
      </w:r>
      <w:r w:rsidR="004B34D3" w:rsidRPr="00444934">
        <w:rPr>
          <w:rFonts w:ascii="Sylfaen" w:hAnsi="Sylfaen"/>
          <w:color w:val="000000"/>
          <w:sz w:val="22"/>
          <w:szCs w:val="20"/>
          <w:lang w:val="en-US"/>
        </w:rPr>
        <w:t>)</w:t>
      </w:r>
      <w:r w:rsidR="00907A7D" w:rsidRPr="00444934">
        <w:rPr>
          <w:rStyle w:val="Strong"/>
          <w:rFonts w:ascii="Sylfaen" w:hAnsi="Sylfaen"/>
          <w:iCs/>
          <w:sz w:val="22"/>
        </w:rPr>
        <w:t xml:space="preserve"> </w:t>
      </w:r>
      <w:r w:rsidR="004B34D3"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>ჯამდება, წლიური მაჩვენებლების შემთხვევაში პერსონალური წონების ჯამი იყოფა</w:t>
      </w:r>
      <w:r w:rsidR="00907A7D" w:rsidRPr="00444934">
        <w:rPr>
          <w:rStyle w:val="Strong"/>
          <w:rFonts w:ascii="Sylfaen" w:hAnsi="Sylfaen"/>
          <w:b w:val="0"/>
          <w:i w:val="0"/>
          <w:iCs/>
          <w:sz w:val="22"/>
          <w:szCs w:val="20"/>
          <w:lang w:val="ka-GE"/>
        </w:rPr>
        <w:t xml:space="preserve"> 4-ზე.</w:t>
      </w:r>
      <w:r w:rsidR="00907A7D" w:rsidRPr="00444934">
        <w:rPr>
          <w:rFonts w:ascii="Sylfaen" w:hAnsi="Sylfaen"/>
          <w:color w:val="000000"/>
          <w:sz w:val="22"/>
          <w:szCs w:val="20"/>
          <w:lang w:val="ka-GE"/>
        </w:rPr>
        <w:t xml:space="preserve">  </w:t>
      </w:r>
    </w:p>
    <w:sectPr w:rsidR="004F641F" w:rsidRPr="00444934" w:rsidSect="00F15808">
      <w:pgSz w:w="12240" w:h="15840"/>
      <w:pgMar w:top="1440" w:right="5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A9"/>
    <w:rsid w:val="000A202B"/>
    <w:rsid w:val="000A4FF5"/>
    <w:rsid w:val="000D12B5"/>
    <w:rsid w:val="000F27F5"/>
    <w:rsid w:val="00135C74"/>
    <w:rsid w:val="00160199"/>
    <w:rsid w:val="001833A0"/>
    <w:rsid w:val="001921C7"/>
    <w:rsid w:val="001C1A19"/>
    <w:rsid w:val="001C34F1"/>
    <w:rsid w:val="001C795B"/>
    <w:rsid w:val="00222A5F"/>
    <w:rsid w:val="00222F2A"/>
    <w:rsid w:val="002B4F28"/>
    <w:rsid w:val="002E2391"/>
    <w:rsid w:val="002F269C"/>
    <w:rsid w:val="00303319"/>
    <w:rsid w:val="00331357"/>
    <w:rsid w:val="00345F0F"/>
    <w:rsid w:val="00347687"/>
    <w:rsid w:val="0035333C"/>
    <w:rsid w:val="003616CA"/>
    <w:rsid w:val="003A2838"/>
    <w:rsid w:val="00423CC8"/>
    <w:rsid w:val="0043159B"/>
    <w:rsid w:val="00444934"/>
    <w:rsid w:val="00447D3C"/>
    <w:rsid w:val="004B34D3"/>
    <w:rsid w:val="004F641F"/>
    <w:rsid w:val="00533545"/>
    <w:rsid w:val="005B4CC8"/>
    <w:rsid w:val="005F596B"/>
    <w:rsid w:val="006475CA"/>
    <w:rsid w:val="00662AE1"/>
    <w:rsid w:val="006A08C0"/>
    <w:rsid w:val="006A2447"/>
    <w:rsid w:val="006C5815"/>
    <w:rsid w:val="006E6D4F"/>
    <w:rsid w:val="007553FE"/>
    <w:rsid w:val="007829AE"/>
    <w:rsid w:val="00783F20"/>
    <w:rsid w:val="007C5E42"/>
    <w:rsid w:val="007C7593"/>
    <w:rsid w:val="00801D8E"/>
    <w:rsid w:val="00805541"/>
    <w:rsid w:val="00806432"/>
    <w:rsid w:val="008074A3"/>
    <w:rsid w:val="008143C7"/>
    <w:rsid w:val="008462CB"/>
    <w:rsid w:val="00882143"/>
    <w:rsid w:val="008A1931"/>
    <w:rsid w:val="008A2CBA"/>
    <w:rsid w:val="008A2CCF"/>
    <w:rsid w:val="008C4AFD"/>
    <w:rsid w:val="00907A7D"/>
    <w:rsid w:val="009556D9"/>
    <w:rsid w:val="00980AFA"/>
    <w:rsid w:val="009A2FA9"/>
    <w:rsid w:val="009F60C6"/>
    <w:rsid w:val="00AD79C0"/>
    <w:rsid w:val="00AF2737"/>
    <w:rsid w:val="00B00599"/>
    <w:rsid w:val="00B57740"/>
    <w:rsid w:val="00B60AB3"/>
    <w:rsid w:val="00B8683E"/>
    <w:rsid w:val="00BA1E8A"/>
    <w:rsid w:val="00BB03B0"/>
    <w:rsid w:val="00BE58FA"/>
    <w:rsid w:val="00C17C7A"/>
    <w:rsid w:val="00C373FB"/>
    <w:rsid w:val="00C66E96"/>
    <w:rsid w:val="00C67F85"/>
    <w:rsid w:val="00C766AB"/>
    <w:rsid w:val="00C807A6"/>
    <w:rsid w:val="00CB73E8"/>
    <w:rsid w:val="00CE5752"/>
    <w:rsid w:val="00D23A48"/>
    <w:rsid w:val="00D41317"/>
    <w:rsid w:val="00D8101E"/>
    <w:rsid w:val="00D87972"/>
    <w:rsid w:val="00D924D7"/>
    <w:rsid w:val="00DA24E8"/>
    <w:rsid w:val="00DA3DDF"/>
    <w:rsid w:val="00DC0C40"/>
    <w:rsid w:val="00DC0D95"/>
    <w:rsid w:val="00DC1E89"/>
    <w:rsid w:val="00E0636D"/>
    <w:rsid w:val="00E14836"/>
    <w:rsid w:val="00E262AD"/>
    <w:rsid w:val="00F15808"/>
    <w:rsid w:val="00F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3042F"/>
  <w15:chartTrackingRefBased/>
  <w15:docId w15:val="{71A7AEE7-A152-44B8-AE2A-E35B6DF3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Heading2"/>
    <w:next w:val="Normal"/>
    <w:link w:val="SubtitleChar"/>
    <w:qFormat/>
    <w:rsid w:val="002F269C"/>
    <w:pPr>
      <w:numPr>
        <w:ilvl w:val="1"/>
      </w:numPr>
      <w:spacing w:before="240" w:after="120" w:line="240" w:lineRule="auto"/>
    </w:pPr>
    <w:rPr>
      <w:rFonts w:ascii="Cambria" w:eastAsia="Times New Roman" w:hAnsi="Cambria" w:cs="Times New Roman"/>
      <w:b/>
      <w:bCs/>
      <w:iCs/>
      <w:color w:val="365F91"/>
      <w:spacing w:val="15"/>
      <w:sz w:val="28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2F269C"/>
    <w:rPr>
      <w:rFonts w:ascii="Cambria" w:eastAsia="Times New Roman" w:hAnsi="Cambria" w:cs="Times New Roman"/>
      <w:b/>
      <w:bCs/>
      <w:iCs/>
      <w:color w:val="365F91"/>
      <w:spacing w:val="15"/>
      <w:sz w:val="28"/>
      <w:szCs w:val="26"/>
      <w:lang w:val="ru-RU" w:eastAsia="ru-RU"/>
    </w:rPr>
  </w:style>
  <w:style w:type="character" w:styleId="Strong">
    <w:name w:val="Strong"/>
    <w:qFormat/>
    <w:rsid w:val="002F269C"/>
    <w:rPr>
      <w:rFonts w:ascii="Times New Roman" w:hAnsi="Times New Roman"/>
      <w:b/>
      <w:bCs/>
      <w:i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6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F641F"/>
    <w:pPr>
      <w:spacing w:before="240"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D32AF-94EF-46A6-8091-83549B5E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zezva sanikidze</dc:creator>
  <cp:keywords/>
  <dc:description/>
  <cp:lastModifiedBy>ანი ღამბაშიძე</cp:lastModifiedBy>
  <cp:revision>101</cp:revision>
  <dcterms:created xsi:type="dcterms:W3CDTF">2021-06-21T08:41:00Z</dcterms:created>
  <dcterms:modified xsi:type="dcterms:W3CDTF">2026-06-05T13:13:00Z</dcterms:modified>
</cp:coreProperties>
</file>